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9FC74" w14:textId="1B84A21B" w:rsidR="000D3E87" w:rsidRPr="00543BF5" w:rsidRDefault="00543BF5" w:rsidP="007D3FC9">
      <w:pPr>
        <w:pStyle w:val="30Lauftext"/>
        <w:rPr>
          <w:lang w:val="fr-CH"/>
        </w:rPr>
      </w:pPr>
      <w:r w:rsidRPr="00543BF5">
        <w:rPr>
          <w:b/>
          <w:sz w:val="36"/>
          <w:lang w:val="fr-CH" w:eastAsia="de-DE"/>
        </w:rPr>
        <w:t>Messages principaux et modules de texte</w:t>
      </w:r>
    </w:p>
    <w:p w14:paraId="1EB6444D" w14:textId="14987822" w:rsidR="00F470EF" w:rsidRPr="007653F9" w:rsidRDefault="001B3094" w:rsidP="007653F9">
      <w:pPr>
        <w:pStyle w:val="30Lauftext"/>
        <w:rPr>
          <w:b/>
          <w:bCs/>
          <w:sz w:val="24"/>
          <w:szCs w:val="24"/>
        </w:rPr>
      </w:pPr>
      <w:r w:rsidRPr="001E7038">
        <w:rPr>
          <w:b/>
          <w:bCs/>
          <w:noProof/>
          <w:sz w:val="24"/>
          <w:szCs w:val="24"/>
          <w:highlight w:val="yellow"/>
        </w:rPr>
        <mc:AlternateContent>
          <mc:Choice Requires="wps">
            <w:drawing>
              <wp:anchor distT="0" distB="0" distL="114300" distR="114300" simplePos="0" relativeHeight="251658240" behindDoc="0" locked="0" layoutInCell="1" allowOverlap="1" wp14:anchorId="3CB340D0" wp14:editId="43CA4CE5">
                <wp:simplePos x="0" y="0"/>
                <wp:positionH relativeFrom="column">
                  <wp:posOffset>7239000</wp:posOffset>
                </wp:positionH>
                <wp:positionV relativeFrom="paragraph">
                  <wp:posOffset>9525</wp:posOffset>
                </wp:positionV>
                <wp:extent cx="304800" cy="1133475"/>
                <wp:effectExtent l="0" t="0" r="9525" b="28575"/>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133475"/>
                        </a:xfrm>
                        <a:prstGeom prst="rect">
                          <a:avLst/>
                        </a:prstGeom>
                        <a:solidFill>
                          <a:schemeClr val="accent6">
                            <a:lumMod val="100000"/>
                            <a:lumOff val="0"/>
                          </a:schemeClr>
                        </a:solidFill>
                        <a:ln>
                          <a:noFill/>
                        </a:ln>
                        <a:effectLst>
                          <a:outerShdw dist="28398" dir="3806097" algn="ctr" rotWithShape="0">
                            <a:schemeClr val="accent6">
                              <a:lumMod val="50000"/>
                              <a:lumOff val="0"/>
                              <a:alpha val="50000"/>
                            </a:schemeClr>
                          </a:outerShdw>
                        </a:effectLst>
                        <a:extLst>
                          <a:ext uri="{91240B29-F687-4F45-9708-019B960494DF}">
                            <a14:hiddenLine xmlns:a14="http://schemas.microsoft.com/office/drawing/2010/main" w="38100" cmpd="sng">
                              <a:solidFill>
                                <a:schemeClr val="bg1">
                                  <a:lumMod val="100000"/>
                                  <a:lumOff val="0"/>
                                </a:schemeClr>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8D63B" id="Rechteck 7" o:spid="_x0000_s1026" style="position:absolute;margin-left:570pt;margin-top:.75pt;width:24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AcTwIAAMYEAAAOAAAAZHJzL2Uyb0RvYy54bWysVG1r2zAQ/j7YfxD6vtpO0jY1dUpp6Rjs&#10;DbqxzxdZjsVknSYpcbpfv9O5TcMKg435g9CdpOee5158ebUfrNjpEA26RlYnpRTaKWyN2zTy65e7&#10;N0spYgLXgkWnG/mgo7xavX51Ofpaz7BH2+ogCMTFevSN7FPydVFE1esB4gl67eiwwzBAIjNsijbA&#10;SOiDLWZleVaMGFofUOkYyXs7HcoV43edVulT10WdhG0kcUu8Bl7XeS1Wl1BvAvjeqEca8A8sBjCO&#10;gh6gbiGB2AbzAmowKmDELp0oHArsOqM0ayA1VfmbmvsevGYtlJzoD2mK/w9Wfdzd+88hU4/+Parv&#10;UTi86cFt9HUIOPYaWgpX5UQVo4/14UE2Ij0V6/EDtlRa2CbkHOy7MGRAUif2nOqHQ6r1PglFznm5&#10;WJZUEEVHVTWfL85POQTUT699iOmtxkHkTSMDlZLRYfc+pswG6qcrzB6tae+MtWzk9tE3NogdUOFB&#10;Ke3SGT+324HoTv6qzN/UA+SnTpn87CJ87sIMw9HicQTrchyHOeJEZvJo7jliyAnYJh3u+3YUrcka&#10;Zsv5Bc1Da6gB58vyrLw4lwLshiZHpSBFwPTNpJ7LnjP2F1JO/6AEarC+h0nb4eILffjEltUeCeG6&#10;51LnqYr1GtsHKjuR5drS8NOmx/BTipEGqZHxxxaClsK+c9Q6F9VikSePjcXp+YyMcHyyPj4Bpwiq&#10;kYkSw9ubNE3r1gez6SlSxWlxeE3t1hnuhGdWj01Kw8IiHgc7T+Oxzbeefz+rXwAAAP//AwBQSwME&#10;FAAGAAgAAAAhACiaWEHcAAAACwEAAA8AAABkcnMvZG93bnJldi54bWxMT7tOw0AQ7JHyD6eNREfO&#10;5mFZxucIRdBQIJFQUG7sxbbs27N85wd8PZsKupmd0exMvl9tr2YafevYQLyLQBGXrmq5NvBxerlJ&#10;QfmAXGHvmAx8k4d9sbnKMavcwu80H0OtJIR9hgaaEIZMa182ZNHv3EAs2pcbLQahY62rERcJt72+&#10;jaJEW2xZPjQ40KGhsjtO1gAl83D35n8O4fVzrZfkecKum4y53q5Pj6ACreHPDJf6Uh0K6XR2E1de&#10;9cLj+0jGBEEPoC6GOE3lcBaUiqKLXP/fUPwCAAD//wMAUEsBAi0AFAAGAAgAAAAhALaDOJL+AAAA&#10;4QEAABMAAAAAAAAAAAAAAAAAAAAAAFtDb250ZW50X1R5cGVzXS54bWxQSwECLQAUAAYACAAAACEA&#10;OP0h/9YAAACUAQAACwAAAAAAAAAAAAAAAAAvAQAAX3JlbHMvLnJlbHNQSwECLQAUAAYACAAAACEA&#10;qWpQHE8CAADGBAAADgAAAAAAAAAAAAAAAAAuAgAAZHJzL2Uyb0RvYy54bWxQSwECLQAUAAYACAAA&#10;ACEAKJpYQdwAAAALAQAADwAAAAAAAAAAAAAAAACpBAAAZHJzL2Rvd25yZXYueG1sUEsFBgAAAAAE&#10;AAQA8wAAALIFAAAAAA==&#10;" fillcolor="white [3209]" stroked="f" strokecolor="white [3212]" strokeweight="3pt">
                <v:shadow on="t" color="#7f7f7f [1609]" opacity=".5" offset="1pt"/>
              </v:rect>
            </w:pict>
          </mc:Fallback>
        </mc:AlternateContent>
      </w:r>
      <w:r w:rsidR="002C109B">
        <w:rPr>
          <w:b/>
          <w:bCs/>
          <w:sz w:val="24"/>
          <w:szCs w:val="24"/>
          <w:highlight w:val="yellow"/>
        </w:rPr>
        <w:t>6</w:t>
      </w:r>
      <w:r w:rsidR="002C109B" w:rsidRPr="004E57FA">
        <w:rPr>
          <w:b/>
          <w:bCs/>
          <w:sz w:val="24"/>
          <w:szCs w:val="24"/>
          <w:highlight w:val="yellow"/>
        </w:rPr>
        <w:t xml:space="preserve">.1 </w:t>
      </w:r>
      <w:r w:rsidR="004E57FA" w:rsidRPr="004E57FA">
        <w:rPr>
          <w:b/>
          <w:bCs/>
          <w:sz w:val="24"/>
          <w:szCs w:val="24"/>
          <w:highlight w:val="yellow"/>
        </w:rPr>
        <w:t>DEP</w:t>
      </w:r>
    </w:p>
    <w:p w14:paraId="5167030F" w14:textId="77777777" w:rsidR="00F470EF" w:rsidRPr="00C50717" w:rsidRDefault="00F470EF" w:rsidP="00F470EF">
      <w:pPr>
        <w:rPr>
          <w:b/>
          <w:bCs/>
        </w:rPr>
      </w:pPr>
    </w:p>
    <w:p w14:paraId="2BF8FAD2" w14:textId="77777777" w:rsidR="00AF6F14" w:rsidRPr="00C50717" w:rsidRDefault="00E33F0E" w:rsidP="00AF6F14">
      <w:pPr>
        <w:pStyle w:val="berschrift3"/>
        <w:numPr>
          <w:ilvl w:val="0"/>
          <w:numId w:val="0"/>
        </w:numPr>
        <w:ind w:left="567" w:hanging="567"/>
        <w:rPr>
          <w:b/>
        </w:rPr>
      </w:pPr>
      <w:bookmarkStart w:id="0" w:name="_Toc177982649"/>
      <w:bookmarkStart w:id="1" w:name="_Toc178236707"/>
      <w:r w:rsidRPr="00C50717">
        <w:rPr>
          <w:b/>
        </w:rPr>
        <w:t xml:space="preserve">6.1.1. </w:t>
      </w:r>
      <w:bookmarkStart w:id="2" w:name="_Toc182549319"/>
      <w:bookmarkEnd w:id="0"/>
      <w:bookmarkEnd w:id="1"/>
      <w:r w:rsidR="00AF6F14" w:rsidRPr="00C50717">
        <w:rPr>
          <w:b/>
        </w:rPr>
        <w:t xml:space="preserve">Le DEP en </w:t>
      </w:r>
      <w:proofErr w:type="spellStart"/>
      <w:r w:rsidR="00AF6F14" w:rsidRPr="00C50717">
        <w:rPr>
          <w:b/>
        </w:rPr>
        <w:t>bref</w:t>
      </w:r>
      <w:bookmarkEnd w:id="2"/>
      <w:proofErr w:type="spellEnd"/>
      <w:r w:rsidR="00AF6F14" w:rsidRPr="00C50717">
        <w:rPr>
          <w:b/>
        </w:rPr>
        <w:t xml:space="preserve"> </w:t>
      </w:r>
    </w:p>
    <w:p w14:paraId="61CCB3C5" w14:textId="09BB240F" w:rsidR="00F470EF" w:rsidRDefault="00904A4F" w:rsidP="00F470EF">
      <w:r>
        <w:rPr>
          <w:b/>
          <w:bCs/>
          <w:noProof/>
        </w:rPr>
        <mc:AlternateContent>
          <mc:Choice Requires="wps">
            <w:drawing>
              <wp:anchor distT="0" distB="0" distL="114300" distR="114300" simplePos="0" relativeHeight="251660296" behindDoc="0" locked="0" layoutInCell="1" allowOverlap="1" wp14:anchorId="387C0BC3" wp14:editId="1E630C23">
                <wp:simplePos x="0" y="0"/>
                <wp:positionH relativeFrom="margin">
                  <wp:align>right</wp:align>
                </wp:positionH>
                <wp:positionV relativeFrom="paragraph">
                  <wp:posOffset>84455</wp:posOffset>
                </wp:positionV>
                <wp:extent cx="5955030" cy="1098550"/>
                <wp:effectExtent l="0" t="0" r="26670" b="25400"/>
                <wp:wrapNone/>
                <wp:docPr id="404947149" name="Rechteck 6"/>
                <wp:cNvGraphicFramePr/>
                <a:graphic xmlns:a="http://schemas.openxmlformats.org/drawingml/2006/main">
                  <a:graphicData uri="http://schemas.microsoft.com/office/word/2010/wordprocessingShape">
                    <wps:wsp>
                      <wps:cNvSpPr/>
                      <wps:spPr bwMode="auto">
                        <a:xfrm>
                          <a:off x="0" y="0"/>
                          <a:ext cx="5955030" cy="10985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06B48" id="Rechteck 6" o:spid="_x0000_s1026" style="position:absolute;margin-left:417.7pt;margin-top:6.65pt;width:468.9pt;height:86.5pt;z-index:251660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SKQQIAAIEEAAAOAAAAZHJzL2Uyb0RvYy54bWysVN9v0zAQfkfif7D8TpMOFdZo6VRtDCGV&#10;bVKH9nx1nMWS7TO223T89ZydZJTBE6IP1l18vh/f910vLo9Gs4P0QaGt+XxWciatwEbZp5p/e7h5&#10;d85ZiGAb0GhlzZ9l4Jert28uelfJM+xQN9IzSmJD1buadzG6qiiC6KSBMEMnLV226A1Ecv1T0Xjo&#10;KbvRxVlZfih69I3zKGQI9PV6uOSrnL9tpYh3bRtkZLrm1FvMp8/nLp3F6gKqJw+uU2JsA/6hCwPK&#10;UtGXVNcQge29+iOVUcJjwDbOBJoC21YJmWegaeblq2m2HTiZZyFwgnuBKfy/tOL2sHX3nmDoXagC&#10;mWzXf8WGqIJ9xDzTsfUmzUbdsmOG7vkFOnmMTNDHxXKxKN8TwoLu5uXynNwEbgHV9Nz5ED9LNCwZ&#10;NffETU4Ph02IQ+gUkqpZvFFaZ360ZX3Nl4uzRX4QUKsmXaawrBR5pT07AHEMQkgb52Pp3yKNiiQ1&#10;rUzNz8v0G8jvJDSfbJMLRVB6sKlvban9CZUBnx02z4SQx0FHwYkbRcNsIMR78CQcAoCWId7R0Wqk&#10;pnG0OOvQ//jb9xRPfNItZz0Jsebh+x685Ex/scT0R5J5Uu6p40+d3alj9+YKCYc5rZ0T2aTHPurJ&#10;bD2aR9qZdapKV2AF1a55nMyrOKwH7ZyQ63UOIq06iBu7dSKlTrgnqh6Oj+DdyGckKdziJFmoXtE6&#10;xA7ErklZrcqcJ3wHVEewSedZNeNOpkU69XPUr3+O1U8AAAD//wMAUEsDBBQABgAIAAAAIQBtK9O4&#10;2wAAAAcBAAAPAAAAZHJzL2Rvd25yZXYueG1sTI/NTsMwEITvSLyDtUjcqANGaRPiVFUlBBeE+vMA&#10;brwkEfE6sp02fXuWExx3ZjT7TbWe3SDOGGLvScPjIgOB1HjbU6vheHh9WIGIyZA1gyfUcMUI6/r2&#10;pjKl9Rfa4XmfWsElFEujoUtpLKWMTYfOxIUfkdj78sGZxGdopQ3mwuVukE9ZlktneuIPnRlx22Hz&#10;vZ+chtYdPq9v7/K532a5wpCKj81UaH1/N29eQCSc018YfvEZHWpmOvmJbBSDBh6SWFUKBLuFWvKQ&#10;EwurXIGsK/mfv/4BAAD//wMAUEsBAi0AFAAGAAgAAAAhALaDOJL+AAAA4QEAABMAAAAAAAAAAAAA&#10;AAAAAAAAAFtDb250ZW50X1R5cGVzXS54bWxQSwECLQAUAAYACAAAACEAOP0h/9YAAACUAQAACwAA&#10;AAAAAAAAAAAAAAAvAQAAX3JlbHMvLnJlbHNQSwECLQAUAAYACAAAACEAZTykikECAACBBAAADgAA&#10;AAAAAAAAAAAAAAAuAgAAZHJzL2Uyb0RvYy54bWxQSwECLQAUAAYACAAAACEAbSvTuNsAAAAHAQAA&#10;DwAAAAAAAAAAAAAAAACbBAAAZHJzL2Rvd25yZXYueG1sUEsFBgAAAAAEAAQA8wAAAKMFAAAAAA==&#10;" filled="f" strokecolor="#004976 [3204]">
                <v:textbox inset="2mm,2mm,2mm,2mm"/>
                <w10:wrap anchorx="margin"/>
              </v:rect>
            </w:pict>
          </mc:Fallback>
        </mc:AlternateContent>
      </w:r>
    </w:p>
    <w:p w14:paraId="7C832C14" w14:textId="77777777" w:rsidR="00627F47" w:rsidRPr="00D64805" w:rsidRDefault="00627F47" w:rsidP="00627F47">
      <w:pPr>
        <w:rPr>
          <w:b/>
          <w:bCs/>
        </w:rPr>
      </w:pPr>
      <w:proofErr w:type="spellStart"/>
      <w:r>
        <w:rPr>
          <w:b/>
        </w:rPr>
        <w:t>Titre</w:t>
      </w:r>
      <w:proofErr w:type="spellEnd"/>
      <w:r>
        <w:rPr>
          <w:b/>
        </w:rPr>
        <w:t xml:space="preserve">: </w:t>
      </w:r>
    </w:p>
    <w:p w14:paraId="2C61EB38" w14:textId="592EFB84" w:rsidR="007653F9" w:rsidRPr="00D64805" w:rsidRDefault="007653F9" w:rsidP="00F470EF">
      <w:pPr>
        <w:rPr>
          <w:b/>
          <w:bCs/>
        </w:rPr>
      </w:pPr>
    </w:p>
    <w:p w14:paraId="683BC424" w14:textId="77777777" w:rsidR="0045266C" w:rsidRDefault="0045266C" w:rsidP="0045266C">
      <w:pPr>
        <w:rPr>
          <w:lang w:val="fr-CH"/>
        </w:rPr>
      </w:pPr>
      <w:r w:rsidRPr="0045266C">
        <w:rPr>
          <w:lang w:val="fr-CH"/>
        </w:rPr>
        <w:t xml:space="preserve">Variante </w:t>
      </w:r>
      <w:proofErr w:type="gramStart"/>
      <w:r w:rsidRPr="0045266C">
        <w:rPr>
          <w:lang w:val="fr-CH"/>
        </w:rPr>
        <w:t>1:</w:t>
      </w:r>
      <w:proofErr w:type="gramEnd"/>
      <w:r w:rsidRPr="0045266C">
        <w:rPr>
          <w:lang w:val="fr-CH"/>
        </w:rPr>
        <w:t xml:space="preserve"> Avec le DEP, vous avez accès à vos données de santé partout et en tout temps</w:t>
      </w:r>
    </w:p>
    <w:p w14:paraId="55C27F04" w14:textId="77777777" w:rsidR="0045266C" w:rsidRPr="0045266C" w:rsidRDefault="0045266C" w:rsidP="0045266C">
      <w:pPr>
        <w:rPr>
          <w:lang w:val="fr-CH"/>
        </w:rPr>
      </w:pPr>
    </w:p>
    <w:p w14:paraId="57E08C3E" w14:textId="77777777" w:rsidR="0045266C" w:rsidRPr="0045266C" w:rsidRDefault="0045266C" w:rsidP="0045266C">
      <w:pPr>
        <w:rPr>
          <w:lang w:val="fr-CH"/>
        </w:rPr>
      </w:pPr>
      <w:r w:rsidRPr="0045266C">
        <w:rPr>
          <w:lang w:val="fr-CH"/>
        </w:rPr>
        <w:t xml:space="preserve">Variante </w:t>
      </w:r>
      <w:proofErr w:type="gramStart"/>
      <w:r w:rsidRPr="0045266C">
        <w:rPr>
          <w:lang w:val="fr-CH"/>
        </w:rPr>
        <w:t>2:</w:t>
      </w:r>
      <w:proofErr w:type="gramEnd"/>
      <w:r w:rsidRPr="0045266C">
        <w:rPr>
          <w:lang w:val="fr-CH"/>
        </w:rPr>
        <w:t xml:space="preserve"> Avec le DEP, vous disposez de tous les documents pertinents pour le traitement au même endroit</w:t>
      </w:r>
    </w:p>
    <w:p w14:paraId="704FCF53" w14:textId="64F24B49" w:rsidR="007653F9" w:rsidRPr="0045266C" w:rsidRDefault="007653F9" w:rsidP="00F470EF">
      <w:pPr>
        <w:rPr>
          <w:lang w:val="fr-CH"/>
        </w:rPr>
      </w:pPr>
    </w:p>
    <w:p w14:paraId="09F75196" w14:textId="77777777" w:rsidR="00904A4F" w:rsidRPr="0045266C" w:rsidRDefault="00904A4F" w:rsidP="00F470EF">
      <w:pPr>
        <w:rPr>
          <w:lang w:val="fr-CH"/>
        </w:rPr>
      </w:pPr>
    </w:p>
    <w:p w14:paraId="29C7FD41" w14:textId="298FBAA0" w:rsidR="00F470EF" w:rsidRPr="0045266C" w:rsidRDefault="00F470EF" w:rsidP="00F470EF">
      <w:pPr>
        <w:rPr>
          <w:lang w:val="fr-CH"/>
        </w:rPr>
      </w:pPr>
      <w:r>
        <w:rPr>
          <w:b/>
          <w:bCs/>
          <w:noProof/>
        </w:rPr>
        <mc:AlternateContent>
          <mc:Choice Requires="wps">
            <w:drawing>
              <wp:anchor distT="0" distB="0" distL="114300" distR="114300" simplePos="0" relativeHeight="251658243" behindDoc="0" locked="0" layoutInCell="1" allowOverlap="1" wp14:anchorId="2C88F5FC" wp14:editId="490684EF">
                <wp:simplePos x="0" y="0"/>
                <wp:positionH relativeFrom="margin">
                  <wp:posOffset>-124460</wp:posOffset>
                </wp:positionH>
                <wp:positionV relativeFrom="paragraph">
                  <wp:posOffset>84455</wp:posOffset>
                </wp:positionV>
                <wp:extent cx="5955030" cy="1130300"/>
                <wp:effectExtent l="0" t="0" r="26670" b="12700"/>
                <wp:wrapNone/>
                <wp:docPr id="567817448" name="Rechteck 6"/>
                <wp:cNvGraphicFramePr/>
                <a:graphic xmlns:a="http://schemas.openxmlformats.org/drawingml/2006/main">
                  <a:graphicData uri="http://schemas.microsoft.com/office/word/2010/wordprocessingShape">
                    <wps:wsp>
                      <wps:cNvSpPr/>
                      <wps:spPr bwMode="auto">
                        <a:xfrm>
                          <a:off x="0" y="0"/>
                          <a:ext cx="5955030" cy="11303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40A40" id="Rechteck 6" o:spid="_x0000_s1026" style="position:absolute;margin-left:-9.8pt;margin-top:6.65pt;width:468.9pt;height:8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XnQgIAAIEEAAAOAAAAZHJzL2Uyb0RvYy54bWysVMFuGjEQvVfqP1i+lwUi2mTFEiFSqko0&#10;iUSqnAevl7Vke1zbsKRf37EXCE17qroHa+wZj2fee7PT24PRbC99UGgrPhoMOZNWYK3stuLfn5Yf&#10;rjkLEWwNGq2s+IsM/Hb2/t20c6UcY4u6lp5REhvKzlW8jdGVRRFEKw2EATppydmgNxBp67dF7aGj&#10;7EYX4+HwY9Ghr51HIUOg07veyWc5f9NIER+aJsjIdMWptphXn9dNWovZFMqtB9cqcSwD/qEKA8rS&#10;o+dUdxCB7bz6I5VRwmPAJg4EmgKbRgmZe6BuRsM33axbcDL3QuAEd4Yp/L+04n6/do+eYOhcKAOZ&#10;bNN9w5qogl3E3NOh8Sb1RtWyQ4bu5QydPEQm6HByM5kMrwhhQb7R6IrsDG4B5em68yF+kWhYMiru&#10;iZucHvarEKkACj2FpNcsLpXWmR9tWVfxm8l4ki8E1KpOzhSWlSIX2rM9EMcghLRxlHilfL9FGhVJ&#10;alqZil8P09eT30qoP9s6PxRB6d6my9pSjhMqPT4brF8IIY+9joITS0XNrCDER/AkHAKAhiE+0NJo&#10;pKLxaHHWov/5t/MUT3ySl7OOhFjx8GMHXnKmv1pi+hPJPCn3cuMvN5vLjd2ZBRIOIxo7J7JJl33U&#10;J7PxaJ5pZubpVXKBFfR2xePJXMR+PGjmhJzPcxBp1UFc2bUTKXXCPVH1dHgG7458RpLCPZ4kC+Ub&#10;WvvYntg5KatRmfOEb4/qEWzSeabuOJNpkC73Oer1zzH7BQAA//8DAFBLAwQUAAYACAAAACEAXDYv&#10;nt4AAAAKAQAADwAAAGRycy9kb3ducmV2LnhtbEyPwWrDMAyG74O9g1Fht9ZJM0KdxSmlMLbLGGv7&#10;AG6sJaGxHGKnTd9+2mk7Sv/Hr0/ldna9uOIYOk8a0lUCAqn2tqNGw+n4utyACNGQNb0n1HDHANvq&#10;8aE0hfU3+sLrITaCSygURkMb41BIGeoWnQkrPyBx9u1HZyKPYyPtaG5c7nq5TpJcOtMRX2jNgPsW&#10;68thchoad/y8v73L526f5BmOUX3sJqX102LevYCIOMc/GH71WR0qdjr7iWwQvYZlqnJGOcgyEAyo&#10;dLMGceaFSjOQVSn/v1D9AAAA//8DAFBLAQItABQABgAIAAAAIQC2gziS/gAAAOEBAAATAAAAAAAA&#10;AAAAAAAAAAAAAABbQ29udGVudF9UeXBlc10ueG1sUEsBAi0AFAAGAAgAAAAhADj9If/WAAAAlAEA&#10;AAsAAAAAAAAAAAAAAAAALwEAAF9yZWxzLy5yZWxzUEsBAi0AFAAGAAgAAAAhAFt1VedCAgAAgQQA&#10;AA4AAAAAAAAAAAAAAAAALgIAAGRycy9lMm9Eb2MueG1sUEsBAi0AFAAGAAgAAAAhAFw2L57eAAAA&#10;CgEAAA8AAAAAAAAAAAAAAAAAnAQAAGRycy9kb3ducmV2LnhtbFBLBQYAAAAABAAEAPMAAACnBQAA&#10;AAA=&#10;" filled="f" strokecolor="#004976 [3204]">
                <v:textbox inset="2mm,2mm,2mm,2mm"/>
                <w10:wrap anchorx="margin"/>
              </v:rect>
            </w:pict>
          </mc:Fallback>
        </mc:AlternateContent>
      </w:r>
    </w:p>
    <w:p w14:paraId="154277A6" w14:textId="77777777" w:rsidR="0083749C" w:rsidRPr="0083749C" w:rsidRDefault="0083749C" w:rsidP="0083749C">
      <w:pPr>
        <w:rPr>
          <w:b/>
          <w:bCs/>
          <w:lang w:val="fr-CH"/>
        </w:rPr>
      </w:pPr>
      <w:r w:rsidRPr="0083749C">
        <w:rPr>
          <w:b/>
          <w:lang w:val="fr-CH"/>
        </w:rPr>
        <w:t xml:space="preserve">Exemple </w:t>
      </w:r>
      <w:proofErr w:type="gramStart"/>
      <w:r w:rsidRPr="0083749C">
        <w:rPr>
          <w:b/>
          <w:lang w:val="fr-CH"/>
        </w:rPr>
        <w:t>succinct:</w:t>
      </w:r>
      <w:proofErr w:type="gramEnd"/>
    </w:p>
    <w:p w14:paraId="31F4DE84" w14:textId="77777777" w:rsidR="0083749C" w:rsidRPr="0083749C" w:rsidRDefault="0083749C" w:rsidP="0083749C">
      <w:pPr>
        <w:rPr>
          <w:b/>
          <w:bCs/>
          <w:lang w:val="fr-CH"/>
        </w:rPr>
      </w:pPr>
    </w:p>
    <w:p w14:paraId="1A09452C" w14:textId="77777777" w:rsidR="0083749C" w:rsidRPr="008B02A6" w:rsidRDefault="0083749C" w:rsidP="0083749C">
      <w:pPr>
        <w:rPr>
          <w:lang w:val="fr-CH"/>
        </w:rPr>
      </w:pPr>
      <w:r w:rsidRPr="0083749C">
        <w:rPr>
          <w:lang w:val="fr-CH"/>
        </w:rPr>
        <w:t xml:space="preserve">Le dossier électronique du patient (DEP) est un recueil numérique d’informations importantes concernant votre santé. Le DEP permet de consulter et d’enregistrer des données médicales en ligne. </w:t>
      </w:r>
      <w:r w:rsidRPr="008B02A6">
        <w:rPr>
          <w:lang w:val="fr-CH"/>
        </w:rPr>
        <w:t>Ainsi, vous et les professionnels de la santé que vous avez autorisés pouvez accéder à tout moment aux informations de santé importantes.</w:t>
      </w:r>
    </w:p>
    <w:p w14:paraId="5022D311" w14:textId="77777777" w:rsidR="00F470EF" w:rsidRPr="008B02A6" w:rsidRDefault="00F470EF" w:rsidP="00F470EF">
      <w:pPr>
        <w:rPr>
          <w:lang w:val="fr-CH"/>
        </w:rPr>
      </w:pPr>
    </w:p>
    <w:p w14:paraId="630804FF" w14:textId="77777777" w:rsidR="00F470EF" w:rsidRPr="008B02A6" w:rsidRDefault="00F470EF" w:rsidP="00F470EF">
      <w:pPr>
        <w:rPr>
          <w:lang w:val="fr-CH"/>
        </w:rPr>
      </w:pPr>
    </w:p>
    <w:p w14:paraId="0F58FAB9" w14:textId="4FBAA939" w:rsidR="00F470EF" w:rsidRPr="008B02A6" w:rsidRDefault="00FF097C" w:rsidP="00F470EF">
      <w:pPr>
        <w:rPr>
          <w:lang w:val="fr-CH"/>
        </w:rPr>
      </w:pPr>
      <w:r>
        <w:rPr>
          <w:b/>
          <w:bCs/>
          <w:noProof/>
        </w:rPr>
        <mc:AlternateContent>
          <mc:Choice Requires="wps">
            <w:drawing>
              <wp:anchor distT="0" distB="0" distL="114300" distR="114300" simplePos="0" relativeHeight="251658248" behindDoc="0" locked="0" layoutInCell="1" allowOverlap="1" wp14:anchorId="5D2AE52C" wp14:editId="46FAD48F">
                <wp:simplePos x="0" y="0"/>
                <wp:positionH relativeFrom="margin">
                  <wp:align>right</wp:align>
                </wp:positionH>
                <wp:positionV relativeFrom="paragraph">
                  <wp:posOffset>160656</wp:posOffset>
                </wp:positionV>
                <wp:extent cx="5955030" cy="1803400"/>
                <wp:effectExtent l="0" t="0" r="26670" b="25400"/>
                <wp:wrapNone/>
                <wp:docPr id="1905913342" name="Rechteck 6"/>
                <wp:cNvGraphicFramePr/>
                <a:graphic xmlns:a="http://schemas.openxmlformats.org/drawingml/2006/main">
                  <a:graphicData uri="http://schemas.microsoft.com/office/word/2010/wordprocessingShape">
                    <wps:wsp>
                      <wps:cNvSpPr/>
                      <wps:spPr bwMode="auto">
                        <a:xfrm>
                          <a:off x="0" y="0"/>
                          <a:ext cx="5955030" cy="18034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E8D2F" id="Rechteck 6" o:spid="_x0000_s1026" style="position:absolute;margin-left:417.7pt;margin-top:12.65pt;width:468.9pt;height:142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X7RAIAAIEEAAAOAAAAZHJzL2Uyb0RvYy54bWysVMFu2zAMvQ/YPwi6L3baZUuNOkWQLsOA&#10;rC3QDj0zshwLkERNUuJkXz9KTrqs22mYDwIlUhT53qOvb/ZGs530QaGt+XhUciatwEbZTc2/PS3f&#10;TTkLEWwDGq2s+UEGfjN7++a6d5W8wA51Iz2jJDZUvat5F6OriiKIThoII3TSkrNFbyDS1m+KxkNP&#10;2Y0uLsryQ9Gjb5xHIUOg09vByWc5f9tKEe/bNsjIdM2ptphXn9d1WovZNVQbD65T4lgG/EMVBpSl&#10;R19S3UIEtvXqj1RGCY8B2zgSaApsWyVk7oG6GZevunnswMncC4ET3AtM4f+lFXe7R/fgCYbehSqQ&#10;ydb9V2yIKthGzD3tW29Sb1Qt22foDi/QyX1kgg4nV5NJeUkIC/KNp+Xl+zKDW0B1uu58iJ8lGpaM&#10;mnviJqeH3SpEKoBCTyHpNYtLpXXmR1vW1/xqcjHJFwJq1SRnCstKkQvt2Q6IYxBC2jhOvFK+3yKN&#10;iiQ1rUzNp2X6BvI7Cc0n2+SHIig92HRZW8pxQmXAZ43NgRDyOOgoOLFU1MwKQnwAT8IhAGgY4j0t&#10;rUYqGo8WZx36H387T/HEJ3k560mINQ/ft+AlZ/qLJaY/ksyTcs83/nyzPt/YrVkg4TCmsXMim3TZ&#10;R30yW4/mmWZmnl4lF1hBb9c8nsxFHMaDZk7I+TwHkVYdxJV9dCKlTrgnqp72z+Ddkc9IUrjDk2Sh&#10;ekXrEDsQOydltSpznvAdUD2CTTrP1B1nMg3S+T5H/fpzzH4CAAD//wMAUEsDBBQABgAIAAAAIQCP&#10;h6WH3AAAAAcBAAAPAAAAZHJzL2Rvd25yZXYueG1sTI/BTsMwEETvSPyDtUjcqE0NhYQ4VVUJwQUh&#10;Wj7AjZckIl5HttOmf89yguNoRjNvqvXsB3HEmPpABm4XCgRSE1xPrYHP/fPNI4iULTk7BEIDZ0yw&#10;ri8vKlu6cKIPPO5yK7iEUmkNdDmPpZSp6dDbtAgjEntfIXqbWcZWumhPXO4HuVRqJb3tiRc6O+K2&#10;w+Z7N3kDrd+/n19e5V2/VSuNMRdvm6kw5vpq3jyByDjnvzD84jM61Mx0CBO5JAYDfCQbWN5rEOwW&#10;+oGPHAxoVWiQdSX/89c/AAAA//8DAFBLAQItABQABgAIAAAAIQC2gziS/gAAAOEBAAATAAAAAAAA&#10;AAAAAAAAAAAAAABbQ29udGVudF9UeXBlc10ueG1sUEsBAi0AFAAGAAgAAAAhADj9If/WAAAAlAEA&#10;AAsAAAAAAAAAAAAAAAAALwEAAF9yZWxzLy5yZWxzUEsBAi0AFAAGAAgAAAAhAG3FtftEAgAAgQQA&#10;AA4AAAAAAAAAAAAAAAAALgIAAGRycy9lMm9Eb2MueG1sUEsBAi0AFAAGAAgAAAAhAI+HpYfcAAAA&#10;BwEAAA8AAAAAAAAAAAAAAAAAngQAAGRycy9kb3ducmV2LnhtbFBLBQYAAAAABAAEAPMAAACnBQAA&#10;AAA=&#10;" filled="f" strokecolor="#004976 [3204]">
                <v:textbox inset="2mm,2mm,2mm,2mm"/>
                <w10:wrap anchorx="margin"/>
              </v:rect>
            </w:pict>
          </mc:Fallback>
        </mc:AlternateContent>
      </w:r>
    </w:p>
    <w:p w14:paraId="63973D2F" w14:textId="77777777" w:rsidR="00F470EF" w:rsidRPr="008B02A6" w:rsidRDefault="00F470EF" w:rsidP="00F470EF">
      <w:pPr>
        <w:rPr>
          <w:lang w:val="fr-CH"/>
        </w:rPr>
      </w:pPr>
    </w:p>
    <w:p w14:paraId="32AED256" w14:textId="2B7201C5" w:rsidR="008B02A6" w:rsidRPr="008B02A6" w:rsidRDefault="008B02A6" w:rsidP="008B02A6">
      <w:pPr>
        <w:rPr>
          <w:b/>
          <w:bCs/>
          <w:lang w:val="fr-CH"/>
        </w:rPr>
      </w:pPr>
      <w:r w:rsidRPr="008B02A6">
        <w:rPr>
          <w:b/>
          <w:lang w:val="fr-CH"/>
        </w:rPr>
        <w:t xml:space="preserve">Exemple </w:t>
      </w:r>
      <w:proofErr w:type="gramStart"/>
      <w:r w:rsidRPr="008B02A6">
        <w:rPr>
          <w:b/>
          <w:lang w:val="fr-CH"/>
        </w:rPr>
        <w:t>long:</w:t>
      </w:r>
      <w:proofErr w:type="gramEnd"/>
    </w:p>
    <w:p w14:paraId="77C7EA75" w14:textId="77777777" w:rsidR="008B02A6" w:rsidRPr="008B02A6" w:rsidRDefault="008B02A6" w:rsidP="008B02A6">
      <w:pPr>
        <w:rPr>
          <w:b/>
          <w:bCs/>
          <w:lang w:val="fr-CH"/>
        </w:rPr>
      </w:pPr>
    </w:p>
    <w:p w14:paraId="4B7A73B4" w14:textId="77777777" w:rsidR="008B02A6" w:rsidRPr="008B02A6" w:rsidRDefault="008B02A6" w:rsidP="008B02A6">
      <w:pPr>
        <w:rPr>
          <w:lang w:val="fr-CH"/>
        </w:rPr>
      </w:pPr>
      <w:r w:rsidRPr="008B02A6">
        <w:rPr>
          <w:lang w:val="fr-CH"/>
        </w:rPr>
        <w:t>Le dossier électronique du patient (DEP) est un recueil numérique d’informations importantes concernant votre santé. En font par exemple partie les rapports d’hôpitaux et de soins sur les résultats d’examens, les listes de médicaments ou le carnet de vaccination numérique. Vous pouvez partager facilement et en toute sécurité ces informations importantes avec les professionnels de la santé de votre choix. Grâce au DEP, vos données médicales sont accessibles et consultables à tout moment via une connexion Internet sécurisée. Ainsi, vous et les professionnels de la santé que vous avez autorisés pouvez accéder à tout moment aux informations de santé importantes.</w:t>
      </w:r>
    </w:p>
    <w:p w14:paraId="2FD2543F" w14:textId="33B59B21" w:rsidR="00F470EF" w:rsidRPr="008B02A6" w:rsidRDefault="00F470EF" w:rsidP="008B02A6">
      <w:pPr>
        <w:rPr>
          <w:lang w:val="fr-CH"/>
        </w:rPr>
      </w:pPr>
    </w:p>
    <w:p w14:paraId="32F6D04D" w14:textId="77777777" w:rsidR="00F470EF" w:rsidRPr="008B02A6" w:rsidRDefault="00F470EF" w:rsidP="00F470EF">
      <w:pPr>
        <w:rPr>
          <w:lang w:val="fr-CH"/>
        </w:rPr>
      </w:pPr>
    </w:p>
    <w:p w14:paraId="0D29F63F" w14:textId="77777777" w:rsidR="007653F9" w:rsidRPr="008B02A6" w:rsidRDefault="007653F9" w:rsidP="007653F9">
      <w:pPr>
        <w:rPr>
          <w:b/>
          <w:bCs/>
          <w:lang w:val="fr-CH"/>
        </w:rPr>
      </w:pPr>
      <w:bookmarkStart w:id="3" w:name="_Toc177982650"/>
      <w:bookmarkStart w:id="4" w:name="_Toc178236708"/>
    </w:p>
    <w:p w14:paraId="179D897C" w14:textId="77777777" w:rsidR="007653F9" w:rsidRPr="008B02A6" w:rsidRDefault="007653F9" w:rsidP="007653F9">
      <w:pPr>
        <w:rPr>
          <w:b/>
          <w:bCs/>
          <w:lang w:val="fr-CH"/>
        </w:rPr>
      </w:pPr>
    </w:p>
    <w:p w14:paraId="2A56FB9A" w14:textId="77777777" w:rsidR="007653F9" w:rsidRPr="008B02A6" w:rsidRDefault="007653F9" w:rsidP="007653F9">
      <w:pPr>
        <w:rPr>
          <w:b/>
          <w:bCs/>
          <w:lang w:val="fr-CH"/>
        </w:rPr>
      </w:pPr>
    </w:p>
    <w:p w14:paraId="0645451A" w14:textId="77777777" w:rsidR="007653F9" w:rsidRPr="008B02A6" w:rsidRDefault="007653F9" w:rsidP="007653F9">
      <w:pPr>
        <w:rPr>
          <w:b/>
          <w:bCs/>
          <w:lang w:val="fr-CH"/>
        </w:rPr>
      </w:pPr>
    </w:p>
    <w:p w14:paraId="71F07658" w14:textId="77777777" w:rsidR="007653F9" w:rsidRPr="008B02A6" w:rsidRDefault="007653F9" w:rsidP="007653F9">
      <w:pPr>
        <w:rPr>
          <w:b/>
          <w:bCs/>
          <w:lang w:val="fr-CH"/>
        </w:rPr>
      </w:pPr>
    </w:p>
    <w:p w14:paraId="5B543A51" w14:textId="77777777" w:rsidR="007653F9" w:rsidRPr="008B02A6" w:rsidRDefault="007653F9" w:rsidP="007653F9">
      <w:pPr>
        <w:rPr>
          <w:b/>
          <w:bCs/>
          <w:lang w:val="fr-CH"/>
        </w:rPr>
      </w:pPr>
    </w:p>
    <w:p w14:paraId="54D17CAC" w14:textId="77777777" w:rsidR="007653F9" w:rsidRPr="008B02A6" w:rsidRDefault="007653F9" w:rsidP="007653F9">
      <w:pPr>
        <w:rPr>
          <w:b/>
          <w:bCs/>
          <w:lang w:val="fr-CH"/>
        </w:rPr>
      </w:pPr>
    </w:p>
    <w:p w14:paraId="7B9C7EA7" w14:textId="77777777" w:rsidR="007653F9" w:rsidRPr="008B02A6" w:rsidRDefault="007653F9" w:rsidP="007653F9">
      <w:pPr>
        <w:rPr>
          <w:b/>
          <w:bCs/>
          <w:lang w:val="fr-CH"/>
        </w:rPr>
      </w:pPr>
    </w:p>
    <w:p w14:paraId="3659F23D" w14:textId="77777777" w:rsidR="007653F9" w:rsidRPr="008B02A6" w:rsidRDefault="007653F9" w:rsidP="007653F9">
      <w:pPr>
        <w:rPr>
          <w:b/>
          <w:bCs/>
          <w:lang w:val="fr-CH"/>
        </w:rPr>
      </w:pPr>
    </w:p>
    <w:p w14:paraId="574C4214" w14:textId="77777777" w:rsidR="007653F9" w:rsidRPr="008B02A6" w:rsidRDefault="007653F9" w:rsidP="007653F9">
      <w:pPr>
        <w:rPr>
          <w:b/>
          <w:bCs/>
          <w:lang w:val="fr-CH"/>
        </w:rPr>
      </w:pPr>
    </w:p>
    <w:p w14:paraId="5F77666B" w14:textId="77777777" w:rsidR="007653F9" w:rsidRPr="008B02A6" w:rsidRDefault="007653F9" w:rsidP="007653F9">
      <w:pPr>
        <w:rPr>
          <w:b/>
          <w:bCs/>
          <w:lang w:val="fr-CH"/>
        </w:rPr>
      </w:pPr>
    </w:p>
    <w:p w14:paraId="76B1C015" w14:textId="77777777" w:rsidR="007653F9" w:rsidRPr="008B02A6" w:rsidRDefault="007653F9" w:rsidP="007653F9">
      <w:pPr>
        <w:rPr>
          <w:b/>
          <w:bCs/>
          <w:lang w:val="fr-CH"/>
        </w:rPr>
      </w:pPr>
    </w:p>
    <w:p w14:paraId="4AB02BC0" w14:textId="77777777" w:rsidR="00B30BB5" w:rsidRDefault="00B30BB5" w:rsidP="007653F9">
      <w:pPr>
        <w:rPr>
          <w:b/>
          <w:bCs/>
          <w:lang w:val="fr-CH"/>
        </w:rPr>
      </w:pPr>
    </w:p>
    <w:p w14:paraId="256BF5BA" w14:textId="77777777" w:rsidR="00FF097C" w:rsidRDefault="00FF097C" w:rsidP="007653F9">
      <w:pPr>
        <w:rPr>
          <w:b/>
          <w:bCs/>
          <w:lang w:val="fr-CH"/>
        </w:rPr>
      </w:pPr>
    </w:p>
    <w:p w14:paraId="2ED599C1" w14:textId="77777777" w:rsidR="00FF097C" w:rsidRDefault="00FF097C" w:rsidP="007653F9">
      <w:pPr>
        <w:rPr>
          <w:b/>
          <w:bCs/>
          <w:lang w:val="fr-CH"/>
        </w:rPr>
      </w:pPr>
    </w:p>
    <w:p w14:paraId="486BF529" w14:textId="77777777" w:rsidR="00FF097C" w:rsidRPr="008B02A6" w:rsidRDefault="00FF097C" w:rsidP="007653F9">
      <w:pPr>
        <w:rPr>
          <w:b/>
          <w:bCs/>
          <w:lang w:val="fr-CH"/>
        </w:rPr>
      </w:pPr>
    </w:p>
    <w:p w14:paraId="01E6647C" w14:textId="77777777" w:rsidR="007653F9" w:rsidRPr="008B02A6" w:rsidRDefault="007653F9" w:rsidP="007653F9">
      <w:pPr>
        <w:rPr>
          <w:b/>
          <w:bCs/>
          <w:lang w:val="fr-CH"/>
        </w:rPr>
      </w:pPr>
    </w:p>
    <w:p w14:paraId="4E2E181A" w14:textId="77777777" w:rsidR="007653F9" w:rsidRPr="008B02A6" w:rsidRDefault="007653F9" w:rsidP="007653F9">
      <w:pPr>
        <w:rPr>
          <w:b/>
          <w:bCs/>
          <w:lang w:val="fr-CH"/>
        </w:rPr>
      </w:pPr>
    </w:p>
    <w:p w14:paraId="0B845192" w14:textId="60FB9162" w:rsidR="0035480B" w:rsidRPr="00C50717" w:rsidRDefault="00E33F0E" w:rsidP="0035480B">
      <w:pPr>
        <w:pStyle w:val="berschrift3"/>
        <w:numPr>
          <w:ilvl w:val="0"/>
          <w:numId w:val="0"/>
        </w:numPr>
        <w:ind w:left="567" w:hanging="567"/>
        <w:rPr>
          <w:b/>
          <w:lang w:val="fr-CH"/>
        </w:rPr>
      </w:pPr>
      <w:r w:rsidRPr="00C50717">
        <w:rPr>
          <w:b/>
        </w:rPr>
        <w:lastRenderedPageBreak/>
        <w:t xml:space="preserve">6.1.2. </w:t>
      </w:r>
      <w:bookmarkStart w:id="5" w:name="_Toc182549320"/>
      <w:bookmarkEnd w:id="3"/>
      <w:bookmarkEnd w:id="4"/>
      <w:r w:rsidR="0035480B" w:rsidRPr="00C50717">
        <w:rPr>
          <w:b/>
          <w:lang w:val="fr-CH"/>
        </w:rPr>
        <w:t>Que m’apporte un DEP?</w:t>
      </w:r>
      <w:bookmarkEnd w:id="5"/>
    </w:p>
    <w:p w14:paraId="41A1E487" w14:textId="6E3A1512" w:rsidR="00F470EF" w:rsidRPr="00833A29" w:rsidRDefault="00F470EF" w:rsidP="007653F9">
      <w:pPr>
        <w:rPr>
          <w:b/>
          <w:bCs/>
          <w:lang w:val="fr-CH"/>
        </w:rPr>
      </w:pPr>
    </w:p>
    <w:p w14:paraId="2773FD46" w14:textId="1B063652" w:rsidR="007653F9" w:rsidRPr="00833A29" w:rsidRDefault="007653F9" w:rsidP="007653F9">
      <w:pPr>
        <w:rPr>
          <w:b/>
          <w:bCs/>
          <w:lang w:val="fr-CH"/>
        </w:rPr>
      </w:pPr>
    </w:p>
    <w:p w14:paraId="7AC8DE9D" w14:textId="016863D8" w:rsidR="00F470EF" w:rsidRPr="00833A29" w:rsidRDefault="007653F9" w:rsidP="00F470EF">
      <w:pPr>
        <w:rPr>
          <w:lang w:val="fr-CH"/>
        </w:rPr>
      </w:pPr>
      <w:r w:rsidRPr="007653F9">
        <w:rPr>
          <w:b/>
          <w:bCs/>
          <w:noProof/>
        </w:rPr>
        <mc:AlternateContent>
          <mc:Choice Requires="wps">
            <w:drawing>
              <wp:anchor distT="0" distB="0" distL="114300" distR="114300" simplePos="0" relativeHeight="251658246" behindDoc="0" locked="0" layoutInCell="1" allowOverlap="1" wp14:anchorId="03DAA6A2" wp14:editId="1CCB14A3">
                <wp:simplePos x="0" y="0"/>
                <wp:positionH relativeFrom="margin">
                  <wp:align>right</wp:align>
                </wp:positionH>
                <wp:positionV relativeFrom="paragraph">
                  <wp:posOffset>81280</wp:posOffset>
                </wp:positionV>
                <wp:extent cx="5955030" cy="1225550"/>
                <wp:effectExtent l="0" t="0" r="26670" b="12700"/>
                <wp:wrapNone/>
                <wp:docPr id="1141451035" name="Rechteck 6"/>
                <wp:cNvGraphicFramePr/>
                <a:graphic xmlns:a="http://schemas.openxmlformats.org/drawingml/2006/main">
                  <a:graphicData uri="http://schemas.microsoft.com/office/word/2010/wordprocessingShape">
                    <wps:wsp>
                      <wps:cNvSpPr/>
                      <wps:spPr bwMode="auto">
                        <a:xfrm>
                          <a:off x="0" y="0"/>
                          <a:ext cx="5955030" cy="12255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BCE9C" id="Rechteck 6" o:spid="_x0000_s1026" style="position:absolute;margin-left:417.7pt;margin-top:6.4pt;width:468.9pt;height:96.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mQAIAAIEEAAAOAAAAZHJzL2Uyb0RvYy54bWysVE1vGjEQvVfqf7B8LwtUtMmKJUKkVJVo&#10;EolUOQ9eL2vJ9ri2YaG/vmMvUJr2VJWDNbMez8d7b5jeHYxme+mDQlvx0WDImbQCa2W3Ff/2vHx3&#10;w1mIYGvQaGXFjzLwu9nbN9POlXKMLepaekZJbCg7V/E2RlcWRRCtNBAG6KSlywa9gUiu3xa1h46y&#10;G12Mh8MPRYe+dh6FDIG+3veXfJbzN40U8bFpgoxMV5x6i/n0+dyks5hNodx6cK0SpzbgH7owoCwV&#10;vaS6hwhs59UfqYwSHgM2cSDQFNg0Ssg8A00zGr6aZt2Ck3kWAie4C0zh/6UVD/u1e/IEQ+dCGchk&#10;m+4r1kQV7CLmmQ6NN2k26pYdMnTHC3TyEJmgj5PbyWT4nhAWdDcajyfkJnALKM/PnQ/xs0TDklFx&#10;T9zk9LBfhdiHnkNSNYtLpXXmR1vWVfx2Mp7kBwG1qtNlCstKkQvt2R6IYxBC2jg6lf4t0qhIUtPK&#10;VPxmmH49+a2E+pOtc6EISvc29a0ttX9Gpcdng/WREPLY6yg4sVQ0zApCfAJPwiEAaBniIx2NRmoa&#10;TxZnLfoff/ue4olPuuWsIyFWPHzfgZec6S+WmP5IMk/KvXb8tbO5duzOLJBwGNHaOZFNeuyjPpuN&#10;R/NCOzNPVekKrKDaFY9ncxH79aCdE3I+z0GkVQdxZddOpNQJ90TV8+EFvDvxGUkKD3iWLJSvaO1j&#10;e2LnpKxGZc4Tvj2qJ7BJ51k1p51Mi3Tt56hf/xyznwAAAP//AwBQSwMEFAAGAAgAAAAhAEE2SKrc&#10;AAAABwEAAA8AAABkcnMvZG93bnJldi54bWxMj8FOwzAQRO9I/IO1SNyoTQqlSeNUVSUEF1TR8gFu&#10;vCRR43VkO2369ywnuO3srGbeluvJ9eKMIXaeNDzOFAik2tuOGg1fh9eHJYiYDFnTe0INV4ywrm5v&#10;SlNYf6FPPO9TIziEYmE0tCkNhZSxbtGZOPMDEnvfPjiTWIZG2mAuHO56mSm1kM50xA2tGXDbYn3a&#10;j05D4w6769u7fOq2ajHHkPKPzZhrfX83bVYgEk7p7xh+8RkdKmY6+pFsFL0GfiTxNmN+dvP5Cw9H&#10;DZl6XoKsSvmfv/oBAAD//wMAUEsBAi0AFAAGAAgAAAAhALaDOJL+AAAA4QEAABMAAAAAAAAAAAAA&#10;AAAAAAAAAFtDb250ZW50X1R5cGVzXS54bWxQSwECLQAUAAYACAAAACEAOP0h/9YAAACUAQAACwAA&#10;AAAAAAAAAAAAAAAvAQAAX3JlbHMvLnJlbHNQSwECLQAUAAYACAAAACEA/ytYJkACAACBBAAADgAA&#10;AAAAAAAAAAAAAAAuAgAAZHJzL2Uyb0RvYy54bWxQSwECLQAUAAYACAAAACEAQTZIqtwAAAAHAQAA&#10;DwAAAAAAAAAAAAAAAACaBAAAZHJzL2Rvd25yZXYueG1sUEsFBgAAAAAEAAQA8wAAAKMFAAAAAA==&#10;" filled="f" strokecolor="#004976 [3204]">
                <v:textbox inset="2mm,2mm,2mm,2mm"/>
                <w10:wrap anchorx="margin"/>
              </v:rect>
            </w:pict>
          </mc:Fallback>
        </mc:AlternateContent>
      </w:r>
    </w:p>
    <w:p w14:paraId="5413BA97" w14:textId="77777777" w:rsidR="00D52E76" w:rsidRPr="00833A29" w:rsidRDefault="00D52E76" w:rsidP="00D52E76">
      <w:pPr>
        <w:rPr>
          <w:b/>
          <w:bCs/>
          <w:lang w:val="fr-CH"/>
        </w:rPr>
      </w:pPr>
      <w:r w:rsidRPr="00833A29">
        <w:rPr>
          <w:b/>
          <w:lang w:val="fr-CH"/>
        </w:rPr>
        <w:t xml:space="preserve">Exemple </w:t>
      </w:r>
      <w:proofErr w:type="gramStart"/>
      <w:r w:rsidRPr="00833A29">
        <w:rPr>
          <w:b/>
          <w:lang w:val="fr-CH"/>
        </w:rPr>
        <w:t>succinct:</w:t>
      </w:r>
      <w:proofErr w:type="gramEnd"/>
    </w:p>
    <w:p w14:paraId="13EA1072" w14:textId="77777777" w:rsidR="00D52E76" w:rsidRPr="00833A29" w:rsidRDefault="00D52E76" w:rsidP="00D52E76">
      <w:pPr>
        <w:rPr>
          <w:b/>
          <w:bCs/>
          <w:lang w:val="fr-CH"/>
        </w:rPr>
      </w:pPr>
    </w:p>
    <w:p w14:paraId="158593DF" w14:textId="77777777" w:rsidR="00D52E76" w:rsidRPr="00833A29" w:rsidRDefault="00D52E76" w:rsidP="00D52E76">
      <w:pPr>
        <w:rPr>
          <w:lang w:val="fr-CH"/>
        </w:rPr>
      </w:pPr>
      <w:r w:rsidRPr="00833A29">
        <w:rPr>
          <w:lang w:val="fr-CH"/>
        </w:rPr>
        <w:t xml:space="preserve">Avec le DEP, vos données de santé </w:t>
      </w:r>
      <w:proofErr w:type="gramStart"/>
      <w:r w:rsidRPr="00833A29">
        <w:rPr>
          <w:lang w:val="fr-CH"/>
        </w:rPr>
        <w:t>sont:</w:t>
      </w:r>
      <w:proofErr w:type="gramEnd"/>
    </w:p>
    <w:p w14:paraId="40869D2A" w14:textId="77777777" w:rsidR="00D52E76" w:rsidRPr="00833A29" w:rsidRDefault="00D52E76" w:rsidP="00D52E76">
      <w:pPr>
        <w:pStyle w:val="Listenabsatz"/>
        <w:numPr>
          <w:ilvl w:val="0"/>
          <w:numId w:val="4"/>
        </w:numPr>
        <w:rPr>
          <w:lang w:val="fr-CH"/>
        </w:rPr>
      </w:pPr>
      <w:proofErr w:type="gramStart"/>
      <w:r w:rsidRPr="00833A29">
        <w:rPr>
          <w:lang w:val="fr-CH"/>
        </w:rPr>
        <w:t>en</w:t>
      </w:r>
      <w:proofErr w:type="gramEnd"/>
      <w:r w:rsidRPr="00833A29">
        <w:rPr>
          <w:lang w:val="fr-CH"/>
        </w:rPr>
        <w:t xml:space="preserve"> toute sécurité au même endroit </w:t>
      </w:r>
    </w:p>
    <w:p w14:paraId="07483538" w14:textId="77777777" w:rsidR="00D52E76" w:rsidRDefault="00D52E76" w:rsidP="00D52E76">
      <w:pPr>
        <w:pStyle w:val="Listenabsatz"/>
        <w:numPr>
          <w:ilvl w:val="0"/>
          <w:numId w:val="4"/>
        </w:numPr>
      </w:pPr>
      <w:r>
        <w:t xml:space="preserve">disponibles à </w:t>
      </w:r>
      <w:proofErr w:type="spellStart"/>
      <w:r>
        <w:t>tout</w:t>
      </w:r>
      <w:proofErr w:type="spellEnd"/>
      <w:r>
        <w:t xml:space="preserve"> </w:t>
      </w:r>
      <w:proofErr w:type="spellStart"/>
      <w:r>
        <w:t>moment</w:t>
      </w:r>
      <w:proofErr w:type="spellEnd"/>
      <w:r>
        <w:t xml:space="preserve"> </w:t>
      </w:r>
    </w:p>
    <w:p w14:paraId="782E5A77" w14:textId="77777777" w:rsidR="00D52E76" w:rsidRPr="00833A29" w:rsidRDefault="00D52E76" w:rsidP="00D52E76">
      <w:pPr>
        <w:pStyle w:val="Listenabsatz"/>
        <w:numPr>
          <w:ilvl w:val="0"/>
          <w:numId w:val="4"/>
        </w:numPr>
        <w:rPr>
          <w:lang w:val="fr-CH"/>
        </w:rPr>
      </w:pPr>
      <w:proofErr w:type="gramStart"/>
      <w:r w:rsidRPr="00833A29">
        <w:rPr>
          <w:lang w:val="fr-CH"/>
        </w:rPr>
        <w:t>immédiatement</w:t>
      </w:r>
      <w:proofErr w:type="gramEnd"/>
      <w:r w:rsidRPr="00833A29">
        <w:rPr>
          <w:lang w:val="fr-CH"/>
        </w:rPr>
        <w:t xml:space="preserve"> à portée de main en cas d’urgence</w:t>
      </w:r>
    </w:p>
    <w:p w14:paraId="25517F1E" w14:textId="77777777" w:rsidR="00D52E76" w:rsidRPr="00833A29" w:rsidRDefault="00D52E76" w:rsidP="00D52E76">
      <w:pPr>
        <w:rPr>
          <w:lang w:val="fr-CH"/>
        </w:rPr>
      </w:pPr>
      <w:r w:rsidRPr="00833A29">
        <w:rPr>
          <w:lang w:val="fr-CH"/>
        </w:rPr>
        <w:t>Vous avez le contrôle total de vos données de santé</w:t>
      </w:r>
    </w:p>
    <w:p w14:paraId="7420009C" w14:textId="27DCDE92" w:rsidR="00F470EF" w:rsidRPr="00833A29" w:rsidRDefault="00F470EF" w:rsidP="00F470EF">
      <w:pPr>
        <w:rPr>
          <w:lang w:val="fr-CH"/>
        </w:rPr>
      </w:pPr>
    </w:p>
    <w:p w14:paraId="76038150" w14:textId="5F533D36" w:rsidR="007653F9" w:rsidRPr="00833A29" w:rsidRDefault="007653F9" w:rsidP="00F470EF">
      <w:pPr>
        <w:rPr>
          <w:b/>
          <w:bCs/>
          <w:lang w:val="fr-CH"/>
        </w:rPr>
      </w:pPr>
      <w:r>
        <w:rPr>
          <w:b/>
          <w:bCs/>
          <w:noProof/>
        </w:rPr>
        <mc:AlternateContent>
          <mc:Choice Requires="wps">
            <w:drawing>
              <wp:anchor distT="0" distB="0" distL="114300" distR="114300" simplePos="0" relativeHeight="251658245" behindDoc="0" locked="0" layoutInCell="1" allowOverlap="1" wp14:anchorId="43D2B9AF" wp14:editId="71995F30">
                <wp:simplePos x="0" y="0"/>
                <wp:positionH relativeFrom="margin">
                  <wp:align>right</wp:align>
                </wp:positionH>
                <wp:positionV relativeFrom="paragraph">
                  <wp:posOffset>169545</wp:posOffset>
                </wp:positionV>
                <wp:extent cx="5955030" cy="2393950"/>
                <wp:effectExtent l="0" t="0" r="26670" b="25400"/>
                <wp:wrapNone/>
                <wp:docPr id="254759511" name="Rechteck 6"/>
                <wp:cNvGraphicFramePr/>
                <a:graphic xmlns:a="http://schemas.openxmlformats.org/drawingml/2006/main">
                  <a:graphicData uri="http://schemas.microsoft.com/office/word/2010/wordprocessingShape">
                    <wps:wsp>
                      <wps:cNvSpPr/>
                      <wps:spPr bwMode="auto">
                        <a:xfrm>
                          <a:off x="0" y="0"/>
                          <a:ext cx="5955030" cy="23939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CD9CE" id="Rechteck 6" o:spid="_x0000_s1026" style="position:absolute;margin-left:417.7pt;margin-top:13.35pt;width:468.9pt;height:188.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15RAIAAIEEAAAOAAAAZHJzL2Uyb0RvYy54bWysVE1v2zAMvQ/YfxB0X50PZGuMOEWQLsOA&#10;ri2QDj0zshwLkERNUuJ0v36UnKRZt9MwHwRKpCjyvUfPbg5Gs730QaGt+PBqwJm0AmtltxX//rT6&#10;cM1ZiGBr0GhlxV9k4Dfz9+9mnSvlCFvUtfSMkthQdq7ibYyuLIogWmkgXKGTlpwNegORtn5b1B46&#10;ym50MRoMPhYd+tp5FDIEOr3tnXye8zeNFPGhaYKMTFecaot59XndpLWYz6DcenCtEscy4B+qMKAs&#10;PXpOdQsR2M6rP1IZJTwGbOKVQFNg0yghcw/UzXDwppt1C07mXgic4M4whf+XVtzv1+7REwydC2Ug&#10;k226b1gTVbCLmHs6NN6k3qhadsjQvZyhk4fIBB1OppPJYEwIC/KNxtPxdJLBLaA8XXc+xC8SDUtG&#10;xT1xk9PD/i5EKoBCTyHpNYsrpXXmR1vWVXw6GU3yhYBa1cmZwrJS5FJ7tgfiGISQNg4Tr5Tvt0ij&#10;IklNK1Px60H6evJbCfVnW+eHIijd23RZW8pxQqXHZ4P1CyHksddRcGKlqJk7CPERPAmHAKBhiA+0&#10;NBqpaDxanLXof/7tPMUTn+TlrCMhVjz82IGXnOmvlpj+RDJPyr3c+MvN5nJjd2aJhMOQxs6JbNJl&#10;H/XJbDyaZ5qZRXqVXGAFvV3xeDKXsR8PmjkhF4scRFp1EO/s2omUOuGeqHo6PIN3Rz4jSeEeT5KF&#10;8g2tfWxP7IKU1ajMecK3R/UINuk8U3ecyTRIl/sc9frnmP8CAAD//wMAUEsDBBQABgAIAAAAIQDL&#10;Qrp/3QAAAAcBAAAPAAAAZHJzL2Rvd25yZXYueG1sTI/BTsMwEETvSPyDtUjcqE1TJSTNpqoqIbgg&#10;1JYPcONtEhGvo9hp07/HnOA4mtHMm3Iz215caPSdY4TnhQJBXDvTcYPwdXx9egHhg2aje8eEcCMP&#10;m+r+rtSFcVfe0+UQGhFL2BcaoQ1hKKT0dUtW+4UbiKN3dqPVIcqxkWbU11hue7lUKpVWdxwXWj3Q&#10;rqX6+zBZhMYeP29v73LV7VSa0Bjyj+2UIz4+zNs1iEBz+AvDL35EhyoyndzExoseIR4JCMs0AxHd&#10;PMnikRPCSiUZyKqU//mrHwAAAP//AwBQSwECLQAUAAYACAAAACEAtoM4kv4AAADhAQAAEwAAAAAA&#10;AAAAAAAAAAAAAAAAW0NvbnRlbnRfVHlwZXNdLnhtbFBLAQItABQABgAIAAAAIQA4/SH/1gAAAJQB&#10;AAALAAAAAAAAAAAAAAAAAC8BAABfcmVscy8ucmVsc1BLAQItABQABgAIAAAAIQCbIa15RAIAAIEE&#10;AAAOAAAAAAAAAAAAAAAAAC4CAABkcnMvZTJvRG9jLnhtbFBLAQItABQABgAIAAAAIQDLQrp/3QAA&#10;AAcBAAAPAAAAAAAAAAAAAAAAAJ4EAABkcnMvZG93bnJldi54bWxQSwUGAAAAAAQABADzAAAAqAUA&#10;AAAA&#10;" filled="f" strokecolor="#004976 [3204]">
                <v:textbox inset="2mm,2mm,2mm,2mm"/>
                <w10:wrap anchorx="margin"/>
              </v:rect>
            </w:pict>
          </mc:Fallback>
        </mc:AlternateContent>
      </w:r>
      <w:r w:rsidR="00F470EF" w:rsidRPr="00833A29">
        <w:rPr>
          <w:b/>
          <w:bCs/>
          <w:lang w:val="fr-CH"/>
        </w:rPr>
        <w:br/>
      </w:r>
    </w:p>
    <w:p w14:paraId="068D41E9" w14:textId="77777777" w:rsidR="00833A29" w:rsidRPr="00833A29" w:rsidRDefault="00833A29" w:rsidP="00833A29">
      <w:pPr>
        <w:rPr>
          <w:b/>
          <w:bCs/>
          <w:lang w:val="fr-CH"/>
        </w:rPr>
      </w:pPr>
      <w:r w:rsidRPr="00833A29">
        <w:rPr>
          <w:b/>
          <w:lang w:val="fr-CH"/>
        </w:rPr>
        <w:t xml:space="preserve">Exemple </w:t>
      </w:r>
      <w:proofErr w:type="gramStart"/>
      <w:r w:rsidRPr="00833A29">
        <w:rPr>
          <w:b/>
          <w:lang w:val="fr-CH"/>
        </w:rPr>
        <w:t>long:</w:t>
      </w:r>
      <w:proofErr w:type="gramEnd"/>
    </w:p>
    <w:p w14:paraId="74264DA0" w14:textId="77777777" w:rsidR="00833A29" w:rsidRPr="00833A29" w:rsidRDefault="00833A29" w:rsidP="00833A29">
      <w:pPr>
        <w:rPr>
          <w:b/>
          <w:bCs/>
          <w:lang w:val="fr-CH"/>
        </w:rPr>
      </w:pPr>
    </w:p>
    <w:p w14:paraId="7C7CE5FD" w14:textId="77777777" w:rsidR="00833A29" w:rsidRPr="00833A29" w:rsidRDefault="00833A29" w:rsidP="00833A29">
      <w:pPr>
        <w:rPr>
          <w:lang w:val="fr-CH"/>
        </w:rPr>
      </w:pPr>
      <w:r w:rsidRPr="00833A29">
        <w:rPr>
          <w:lang w:val="fr-CH"/>
        </w:rPr>
        <w:t>Avec le DEP, vous avez la souveraineté sur vos données de santé</w:t>
      </w:r>
    </w:p>
    <w:p w14:paraId="5E900648" w14:textId="77777777" w:rsidR="00833A29" w:rsidRPr="00833A29" w:rsidRDefault="00833A29" w:rsidP="00833A29">
      <w:pPr>
        <w:pStyle w:val="Listenabsatz"/>
        <w:numPr>
          <w:ilvl w:val="0"/>
          <w:numId w:val="4"/>
        </w:numPr>
        <w:rPr>
          <w:lang w:val="fr-CH"/>
        </w:rPr>
      </w:pPr>
      <w:r w:rsidRPr="00833A29">
        <w:rPr>
          <w:lang w:val="fr-CH"/>
        </w:rPr>
        <w:t xml:space="preserve">Contrôle de votre </w:t>
      </w:r>
      <w:proofErr w:type="gramStart"/>
      <w:r w:rsidRPr="00833A29">
        <w:rPr>
          <w:lang w:val="fr-CH"/>
        </w:rPr>
        <w:t>DEP:</w:t>
      </w:r>
      <w:proofErr w:type="gramEnd"/>
      <w:r w:rsidRPr="00833A29">
        <w:rPr>
          <w:lang w:val="fr-CH"/>
        </w:rPr>
        <w:t xml:space="preserve"> vous décidez qui peut accéder à vos données de santé</w:t>
      </w:r>
    </w:p>
    <w:p w14:paraId="564DDD3C" w14:textId="77777777" w:rsidR="00833A29" w:rsidRPr="00833A29" w:rsidRDefault="00833A29" w:rsidP="00833A29">
      <w:pPr>
        <w:pStyle w:val="Listenabsatz"/>
        <w:numPr>
          <w:ilvl w:val="0"/>
          <w:numId w:val="4"/>
        </w:numPr>
        <w:rPr>
          <w:lang w:val="fr-CH"/>
        </w:rPr>
      </w:pPr>
      <w:r w:rsidRPr="00833A29">
        <w:rPr>
          <w:lang w:val="fr-CH"/>
        </w:rPr>
        <w:t xml:space="preserve">Accès à vos données de </w:t>
      </w:r>
      <w:proofErr w:type="gramStart"/>
      <w:r w:rsidRPr="00833A29">
        <w:rPr>
          <w:lang w:val="fr-CH"/>
        </w:rPr>
        <w:t>santé:</w:t>
      </w:r>
      <w:proofErr w:type="gramEnd"/>
      <w:r w:rsidRPr="00833A29">
        <w:rPr>
          <w:lang w:val="fr-CH"/>
        </w:rPr>
        <w:t xml:space="preserve"> vous et les professionnels de la santé autorisés avez accès à tout moment à votre DEP</w:t>
      </w:r>
    </w:p>
    <w:p w14:paraId="042D21EA" w14:textId="77777777" w:rsidR="00833A29" w:rsidRPr="00833A29" w:rsidRDefault="00833A29" w:rsidP="00833A29">
      <w:pPr>
        <w:pStyle w:val="Listenabsatz"/>
        <w:numPr>
          <w:ilvl w:val="0"/>
          <w:numId w:val="4"/>
        </w:numPr>
        <w:rPr>
          <w:lang w:val="fr-CH"/>
        </w:rPr>
      </w:pPr>
      <w:r w:rsidRPr="00833A29">
        <w:rPr>
          <w:lang w:val="fr-CH"/>
        </w:rPr>
        <w:t xml:space="preserve">Disponibilité immédiate en cas </w:t>
      </w:r>
      <w:proofErr w:type="gramStart"/>
      <w:r w:rsidRPr="00833A29">
        <w:rPr>
          <w:lang w:val="fr-CH"/>
        </w:rPr>
        <w:t>d’urgence:</w:t>
      </w:r>
      <w:proofErr w:type="gramEnd"/>
      <w:r w:rsidRPr="00833A29">
        <w:rPr>
          <w:lang w:val="fr-CH"/>
        </w:rPr>
        <w:t xml:space="preserve"> en cas d’urgence, des informations vitales sont immédiatement disponibles</w:t>
      </w:r>
    </w:p>
    <w:p w14:paraId="527ABCB0" w14:textId="77777777" w:rsidR="00833A29" w:rsidRPr="00833A29" w:rsidRDefault="00833A29" w:rsidP="00833A29">
      <w:pPr>
        <w:pStyle w:val="Listenabsatz"/>
        <w:numPr>
          <w:ilvl w:val="0"/>
          <w:numId w:val="4"/>
        </w:numPr>
        <w:rPr>
          <w:lang w:val="fr-CH"/>
        </w:rPr>
      </w:pPr>
      <w:r w:rsidRPr="00833A29">
        <w:rPr>
          <w:lang w:val="fr-CH"/>
        </w:rPr>
        <w:t xml:space="preserve">En toute sécurité au même </w:t>
      </w:r>
      <w:proofErr w:type="gramStart"/>
      <w:r w:rsidRPr="00833A29">
        <w:rPr>
          <w:lang w:val="fr-CH"/>
        </w:rPr>
        <w:t>endroit:</w:t>
      </w:r>
      <w:proofErr w:type="gramEnd"/>
      <w:r w:rsidRPr="00833A29">
        <w:rPr>
          <w:lang w:val="fr-CH"/>
        </w:rPr>
        <w:t xml:space="preserve"> votre DEP est disponible à tout moment grâce à une connexion Internet sécurisée et vos données de santé sont enregistrées en Suisse de manière sûre et conforme à la protection des données</w:t>
      </w:r>
    </w:p>
    <w:p w14:paraId="49A58BFF" w14:textId="77777777" w:rsidR="00833A29" w:rsidRPr="00833A29" w:rsidRDefault="00833A29" w:rsidP="00833A29">
      <w:pPr>
        <w:pStyle w:val="Listenabsatz"/>
        <w:numPr>
          <w:ilvl w:val="0"/>
          <w:numId w:val="4"/>
        </w:numPr>
        <w:rPr>
          <w:lang w:val="fr-CH"/>
        </w:rPr>
      </w:pPr>
      <w:r w:rsidRPr="00833A29">
        <w:rPr>
          <w:lang w:val="fr-CH"/>
        </w:rPr>
        <w:t xml:space="preserve">Meilleure qualité de traitement et sécurité accrue des patientes et </w:t>
      </w:r>
      <w:proofErr w:type="gramStart"/>
      <w:r w:rsidRPr="00833A29">
        <w:rPr>
          <w:lang w:val="fr-CH"/>
        </w:rPr>
        <w:t>patients:</w:t>
      </w:r>
      <w:proofErr w:type="gramEnd"/>
      <w:r w:rsidRPr="00833A29">
        <w:rPr>
          <w:lang w:val="fr-CH"/>
        </w:rPr>
        <w:t xml:space="preserve"> ce sont deux des principaux objectifs du DEP. Améliorez la qualité de vos soins médicaux en ouvrant votre DEP</w:t>
      </w:r>
    </w:p>
    <w:p w14:paraId="6EF88A3A" w14:textId="77777777" w:rsidR="00833A29" w:rsidRPr="00833A29" w:rsidRDefault="00833A29" w:rsidP="00833A29">
      <w:pPr>
        <w:pStyle w:val="Listenabsatz"/>
        <w:numPr>
          <w:ilvl w:val="0"/>
          <w:numId w:val="4"/>
        </w:numPr>
        <w:rPr>
          <w:lang w:val="fr-CH"/>
        </w:rPr>
      </w:pPr>
      <w:r w:rsidRPr="00833A29">
        <w:rPr>
          <w:lang w:val="fr-CH"/>
        </w:rPr>
        <w:t xml:space="preserve">Désignation de la suppléance pour le </w:t>
      </w:r>
      <w:proofErr w:type="gramStart"/>
      <w:r w:rsidRPr="00833A29">
        <w:rPr>
          <w:lang w:val="fr-CH"/>
        </w:rPr>
        <w:t>DEP:</w:t>
      </w:r>
      <w:proofErr w:type="gramEnd"/>
      <w:r w:rsidRPr="00833A29">
        <w:rPr>
          <w:lang w:val="fr-CH"/>
        </w:rPr>
        <w:t xml:space="preserve"> partagez ou confiez la gestion de votre DEP</w:t>
      </w:r>
    </w:p>
    <w:p w14:paraId="3CE12FF2" w14:textId="77777777" w:rsidR="00F470EF" w:rsidRPr="00833A29" w:rsidRDefault="00F470EF" w:rsidP="00F470EF">
      <w:pPr>
        <w:rPr>
          <w:lang w:val="fr-CH"/>
        </w:rPr>
      </w:pPr>
    </w:p>
    <w:p w14:paraId="25F91F12" w14:textId="77777777" w:rsidR="00F470EF" w:rsidRPr="00833A29" w:rsidRDefault="00F470EF" w:rsidP="00F470EF">
      <w:pPr>
        <w:rPr>
          <w:lang w:val="fr-CH"/>
        </w:rPr>
      </w:pPr>
    </w:p>
    <w:p w14:paraId="6129CC4E" w14:textId="77777777" w:rsidR="00F470EF" w:rsidRPr="00833A29" w:rsidRDefault="00F470EF" w:rsidP="00F470EF">
      <w:pPr>
        <w:rPr>
          <w:lang w:val="fr-CH"/>
        </w:rPr>
      </w:pPr>
    </w:p>
    <w:p w14:paraId="1B8FB337" w14:textId="77777777" w:rsidR="00F470EF" w:rsidRPr="00833A29" w:rsidRDefault="00F470EF" w:rsidP="00F470EF">
      <w:pPr>
        <w:rPr>
          <w:lang w:val="fr-CH"/>
        </w:rPr>
      </w:pPr>
    </w:p>
    <w:p w14:paraId="72DB0784" w14:textId="77777777" w:rsidR="00F470EF" w:rsidRPr="00833A29" w:rsidRDefault="00F470EF" w:rsidP="00F470EF">
      <w:pPr>
        <w:rPr>
          <w:lang w:val="fr-CH"/>
        </w:rPr>
      </w:pPr>
    </w:p>
    <w:p w14:paraId="57BC382E" w14:textId="77777777" w:rsidR="00F470EF" w:rsidRPr="00833A29" w:rsidRDefault="00F470EF" w:rsidP="00F470EF">
      <w:pPr>
        <w:rPr>
          <w:lang w:val="fr-CH"/>
        </w:rPr>
      </w:pPr>
    </w:p>
    <w:p w14:paraId="1A0BC77B" w14:textId="77777777" w:rsidR="007653F9" w:rsidRPr="00833A29" w:rsidRDefault="007653F9" w:rsidP="00F470EF">
      <w:pPr>
        <w:rPr>
          <w:lang w:val="fr-CH"/>
        </w:rPr>
      </w:pPr>
    </w:p>
    <w:p w14:paraId="347B79D7" w14:textId="77777777" w:rsidR="007653F9" w:rsidRPr="00833A29" w:rsidRDefault="007653F9" w:rsidP="00F470EF">
      <w:pPr>
        <w:rPr>
          <w:lang w:val="fr-CH"/>
        </w:rPr>
      </w:pPr>
    </w:p>
    <w:p w14:paraId="4F070777" w14:textId="77777777" w:rsidR="007653F9" w:rsidRPr="00833A29" w:rsidRDefault="007653F9" w:rsidP="00F470EF">
      <w:pPr>
        <w:rPr>
          <w:lang w:val="fr-CH"/>
        </w:rPr>
      </w:pPr>
    </w:p>
    <w:p w14:paraId="7A15083E" w14:textId="77777777" w:rsidR="007653F9" w:rsidRPr="00833A29" w:rsidRDefault="007653F9" w:rsidP="00F470EF">
      <w:pPr>
        <w:rPr>
          <w:lang w:val="fr-CH"/>
        </w:rPr>
      </w:pPr>
    </w:p>
    <w:p w14:paraId="172243EE" w14:textId="77777777" w:rsidR="007653F9" w:rsidRPr="00833A29" w:rsidRDefault="007653F9" w:rsidP="00F470EF">
      <w:pPr>
        <w:rPr>
          <w:lang w:val="fr-CH"/>
        </w:rPr>
      </w:pPr>
    </w:p>
    <w:p w14:paraId="1B5B9375" w14:textId="77777777" w:rsidR="007653F9" w:rsidRPr="00833A29" w:rsidRDefault="007653F9" w:rsidP="00F470EF">
      <w:pPr>
        <w:rPr>
          <w:lang w:val="fr-CH"/>
        </w:rPr>
      </w:pPr>
    </w:p>
    <w:p w14:paraId="380C49F3" w14:textId="77777777" w:rsidR="007653F9" w:rsidRPr="00833A29" w:rsidRDefault="007653F9" w:rsidP="00F470EF">
      <w:pPr>
        <w:rPr>
          <w:lang w:val="fr-CH"/>
        </w:rPr>
      </w:pPr>
    </w:p>
    <w:p w14:paraId="52A862F6" w14:textId="77777777" w:rsidR="007653F9" w:rsidRPr="00833A29" w:rsidRDefault="007653F9" w:rsidP="00F470EF">
      <w:pPr>
        <w:rPr>
          <w:lang w:val="fr-CH"/>
        </w:rPr>
      </w:pPr>
    </w:p>
    <w:p w14:paraId="35D9A204" w14:textId="77777777" w:rsidR="007653F9" w:rsidRPr="00833A29" w:rsidRDefault="007653F9" w:rsidP="00F470EF">
      <w:pPr>
        <w:rPr>
          <w:lang w:val="fr-CH"/>
        </w:rPr>
      </w:pPr>
    </w:p>
    <w:p w14:paraId="3FAF719E" w14:textId="77777777" w:rsidR="007653F9" w:rsidRPr="00833A29" w:rsidRDefault="007653F9" w:rsidP="00F470EF">
      <w:pPr>
        <w:rPr>
          <w:lang w:val="fr-CH"/>
        </w:rPr>
      </w:pPr>
    </w:p>
    <w:p w14:paraId="39D6B6BB" w14:textId="77777777" w:rsidR="007653F9" w:rsidRPr="00833A29" w:rsidRDefault="007653F9" w:rsidP="00F470EF">
      <w:pPr>
        <w:rPr>
          <w:lang w:val="fr-CH"/>
        </w:rPr>
      </w:pPr>
    </w:p>
    <w:p w14:paraId="3EAC4DA9" w14:textId="77777777" w:rsidR="007653F9" w:rsidRPr="00833A29" w:rsidRDefault="007653F9" w:rsidP="00F470EF">
      <w:pPr>
        <w:rPr>
          <w:lang w:val="fr-CH"/>
        </w:rPr>
      </w:pPr>
    </w:p>
    <w:p w14:paraId="7C7C433B" w14:textId="77777777" w:rsidR="007653F9" w:rsidRDefault="007653F9" w:rsidP="00F470EF">
      <w:pPr>
        <w:rPr>
          <w:lang w:val="fr-CH"/>
        </w:rPr>
      </w:pPr>
    </w:p>
    <w:p w14:paraId="21BA48D6" w14:textId="77777777" w:rsidR="006676D8" w:rsidRDefault="006676D8" w:rsidP="00F470EF">
      <w:pPr>
        <w:rPr>
          <w:lang w:val="fr-CH"/>
        </w:rPr>
      </w:pPr>
    </w:p>
    <w:p w14:paraId="59C4F1BB" w14:textId="77777777" w:rsidR="006676D8" w:rsidRDefault="006676D8" w:rsidP="00F470EF">
      <w:pPr>
        <w:rPr>
          <w:lang w:val="fr-CH"/>
        </w:rPr>
      </w:pPr>
    </w:p>
    <w:p w14:paraId="3C132070" w14:textId="77777777" w:rsidR="006676D8" w:rsidRDefault="006676D8" w:rsidP="00F470EF">
      <w:pPr>
        <w:rPr>
          <w:lang w:val="fr-CH"/>
        </w:rPr>
      </w:pPr>
    </w:p>
    <w:p w14:paraId="0677F0FE" w14:textId="77777777" w:rsidR="006676D8" w:rsidRDefault="006676D8" w:rsidP="00F470EF">
      <w:pPr>
        <w:rPr>
          <w:lang w:val="fr-CH"/>
        </w:rPr>
      </w:pPr>
    </w:p>
    <w:p w14:paraId="3591A24D" w14:textId="77777777" w:rsidR="006676D8" w:rsidRDefault="006676D8" w:rsidP="00F470EF">
      <w:pPr>
        <w:rPr>
          <w:lang w:val="fr-CH"/>
        </w:rPr>
      </w:pPr>
    </w:p>
    <w:p w14:paraId="04E29845" w14:textId="77777777" w:rsidR="006676D8" w:rsidRPr="00833A29" w:rsidRDefault="006676D8" w:rsidP="00F470EF">
      <w:pPr>
        <w:rPr>
          <w:lang w:val="fr-CH"/>
        </w:rPr>
      </w:pPr>
    </w:p>
    <w:p w14:paraId="24571F62" w14:textId="77777777" w:rsidR="007653F9" w:rsidRPr="00833A29" w:rsidRDefault="007653F9" w:rsidP="00F470EF">
      <w:pPr>
        <w:rPr>
          <w:lang w:val="fr-CH"/>
        </w:rPr>
      </w:pPr>
    </w:p>
    <w:p w14:paraId="0252242C" w14:textId="77777777" w:rsidR="007653F9" w:rsidRPr="00833A29" w:rsidRDefault="007653F9" w:rsidP="00F470EF">
      <w:pPr>
        <w:rPr>
          <w:lang w:val="fr-CH"/>
        </w:rPr>
      </w:pPr>
    </w:p>
    <w:p w14:paraId="6AC425D5" w14:textId="77777777" w:rsidR="00F470EF" w:rsidRPr="00833A29" w:rsidRDefault="00F470EF" w:rsidP="00F470EF">
      <w:pPr>
        <w:rPr>
          <w:lang w:val="fr-CH"/>
        </w:rPr>
      </w:pPr>
    </w:p>
    <w:p w14:paraId="028E341D" w14:textId="77777777" w:rsidR="0006445B" w:rsidRPr="00C50717" w:rsidRDefault="00E33F0E" w:rsidP="0006445B">
      <w:pPr>
        <w:pStyle w:val="berschrift3"/>
        <w:numPr>
          <w:ilvl w:val="0"/>
          <w:numId w:val="0"/>
        </w:numPr>
        <w:ind w:left="567" w:hanging="567"/>
        <w:rPr>
          <w:b/>
        </w:rPr>
      </w:pPr>
      <w:bookmarkStart w:id="6" w:name="_Toc177982651"/>
      <w:bookmarkStart w:id="7" w:name="_Toc178236709"/>
      <w:r w:rsidRPr="00C50717">
        <w:rPr>
          <w:b/>
        </w:rPr>
        <w:lastRenderedPageBreak/>
        <w:t xml:space="preserve">6.1.3. </w:t>
      </w:r>
      <w:bookmarkStart w:id="8" w:name="_Toc182549321"/>
      <w:bookmarkEnd w:id="6"/>
      <w:bookmarkEnd w:id="7"/>
      <w:proofErr w:type="spellStart"/>
      <w:r w:rsidR="0006445B" w:rsidRPr="00C50717">
        <w:rPr>
          <w:b/>
        </w:rPr>
        <w:t>Fonctionnement</w:t>
      </w:r>
      <w:proofErr w:type="spellEnd"/>
      <w:r w:rsidR="0006445B" w:rsidRPr="00C50717">
        <w:rPr>
          <w:b/>
        </w:rPr>
        <w:t xml:space="preserve"> du DEP</w:t>
      </w:r>
      <w:bookmarkEnd w:id="8"/>
    </w:p>
    <w:p w14:paraId="01EC5684" w14:textId="2471F02A" w:rsidR="00F470EF" w:rsidRPr="00797D7A" w:rsidRDefault="00F470EF" w:rsidP="00797D7A">
      <w:pPr>
        <w:rPr>
          <w:b/>
          <w:bCs/>
        </w:rPr>
      </w:pPr>
    </w:p>
    <w:p w14:paraId="62BFBC46" w14:textId="77777777" w:rsidR="00F470EF" w:rsidRDefault="00F470EF" w:rsidP="00F470EF"/>
    <w:p w14:paraId="38616979" w14:textId="77777777" w:rsidR="00027585" w:rsidRDefault="00027585" w:rsidP="00027585">
      <w:r>
        <w:rPr>
          <w:noProof/>
        </w:rPr>
        <w:drawing>
          <wp:inline distT="0" distB="0" distL="0" distR="0" wp14:anchorId="120E620C" wp14:editId="4CD41EA1">
            <wp:extent cx="5850255" cy="2112645"/>
            <wp:effectExtent l="0" t="0" r="0" b="1905"/>
            <wp:docPr id="517845850"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45850" name="Grafik 1" descr="Ein Bild, das Text, Screenshot, Schrif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0255" cy="2112645"/>
                    </a:xfrm>
                    <a:prstGeom prst="rect">
                      <a:avLst/>
                    </a:prstGeom>
                    <a:noFill/>
                    <a:ln>
                      <a:noFill/>
                    </a:ln>
                  </pic:spPr>
                </pic:pic>
              </a:graphicData>
            </a:graphic>
          </wp:inline>
        </w:drawing>
      </w:r>
    </w:p>
    <w:p w14:paraId="0C180F44" w14:textId="77777777" w:rsidR="00027585" w:rsidRPr="00027585" w:rsidRDefault="00027585" w:rsidP="00027585">
      <w:pPr>
        <w:rPr>
          <w:sz w:val="16"/>
          <w:szCs w:val="16"/>
          <w:lang w:val="fr-CH"/>
        </w:rPr>
      </w:pPr>
      <w:r w:rsidRPr="00027585">
        <w:rPr>
          <w:sz w:val="16"/>
          <w:lang w:val="fr-CH"/>
        </w:rPr>
        <w:t>* Vous pouvez donner accès à votre DEP à une personne de confiance. Cette personne peut ainsi vous assister dans la gestion de votre DEP ou, si vous ne souhaitez pas gérer vous-même votre DEP, vous décharger entièrement de cette tâche et l’assumer pour vous.</w:t>
      </w:r>
    </w:p>
    <w:p w14:paraId="0B3A2AE7" w14:textId="77777777" w:rsidR="00F470EF" w:rsidRPr="00027585" w:rsidRDefault="00F470EF" w:rsidP="00F470EF">
      <w:pPr>
        <w:rPr>
          <w:lang w:val="fr-CH"/>
        </w:rPr>
      </w:pPr>
    </w:p>
    <w:p w14:paraId="518CA7B3" w14:textId="77777777" w:rsidR="00F470EF" w:rsidRPr="00027585" w:rsidRDefault="00F470EF" w:rsidP="00F470EF">
      <w:pPr>
        <w:rPr>
          <w:lang w:val="fr-CH"/>
        </w:rPr>
      </w:pPr>
    </w:p>
    <w:p w14:paraId="5ECA4427" w14:textId="77777777" w:rsidR="00F470EF" w:rsidRDefault="00F470EF" w:rsidP="00F470EF">
      <w:pPr>
        <w:rPr>
          <w:rStyle w:val="Hyperlink"/>
        </w:rPr>
      </w:pPr>
    </w:p>
    <w:p w14:paraId="3A9F0B52" w14:textId="77777777" w:rsidR="00797D7A" w:rsidRDefault="00797D7A" w:rsidP="00F470EF">
      <w:pPr>
        <w:rPr>
          <w:rStyle w:val="Hyperlink"/>
        </w:rPr>
      </w:pPr>
    </w:p>
    <w:p w14:paraId="5201F3FE" w14:textId="77777777" w:rsidR="00797D7A" w:rsidRDefault="00797D7A" w:rsidP="00F470EF">
      <w:pPr>
        <w:rPr>
          <w:rStyle w:val="Hyperlink"/>
        </w:rPr>
      </w:pPr>
    </w:p>
    <w:p w14:paraId="2CA8494C" w14:textId="77777777" w:rsidR="00797D7A" w:rsidRDefault="00797D7A" w:rsidP="00F470EF">
      <w:pPr>
        <w:rPr>
          <w:rStyle w:val="Hyperlink"/>
        </w:rPr>
      </w:pPr>
    </w:p>
    <w:p w14:paraId="10A5694F" w14:textId="77777777" w:rsidR="00F470EF" w:rsidRDefault="00F470EF" w:rsidP="00F470EF">
      <w:pPr>
        <w:rPr>
          <w:rStyle w:val="Hyperlink"/>
        </w:rPr>
      </w:pPr>
    </w:p>
    <w:p w14:paraId="01FDF443" w14:textId="77777777" w:rsidR="0054579E" w:rsidRPr="0054579E" w:rsidRDefault="00E33F0E" w:rsidP="0054579E">
      <w:pPr>
        <w:pStyle w:val="berschrift3"/>
        <w:numPr>
          <w:ilvl w:val="0"/>
          <w:numId w:val="0"/>
        </w:numPr>
        <w:ind w:left="567" w:hanging="567"/>
        <w:rPr>
          <w:lang w:val="fr-CH"/>
        </w:rPr>
      </w:pPr>
      <w:bookmarkStart w:id="9" w:name="_Toc177982652"/>
      <w:bookmarkStart w:id="10" w:name="_Toc178236710"/>
      <w:r>
        <w:rPr>
          <w:b/>
        </w:rPr>
        <w:t>6.1</w:t>
      </w:r>
      <w:r w:rsidRPr="00C50717">
        <w:rPr>
          <w:b/>
        </w:rPr>
        <w:t xml:space="preserve">.4. </w:t>
      </w:r>
      <w:bookmarkStart w:id="11" w:name="_Toc182549322"/>
      <w:bookmarkEnd w:id="9"/>
      <w:bookmarkEnd w:id="10"/>
      <w:r w:rsidR="0054579E" w:rsidRPr="00C50717">
        <w:rPr>
          <w:b/>
          <w:lang w:val="fr-CH"/>
        </w:rPr>
        <w:t>Le DEP est-il sûr?</w:t>
      </w:r>
      <w:bookmarkEnd w:id="11"/>
    </w:p>
    <w:p w14:paraId="34C5A6B6" w14:textId="06907261" w:rsidR="00F470EF" w:rsidRPr="0054579E" w:rsidRDefault="00F470EF" w:rsidP="00904A4F">
      <w:pPr>
        <w:rPr>
          <w:b/>
          <w:bCs/>
          <w:lang w:val="fr-CH"/>
        </w:rPr>
      </w:pPr>
    </w:p>
    <w:p w14:paraId="1D9951A3" w14:textId="77777777" w:rsidR="00F470EF" w:rsidRPr="0054579E" w:rsidRDefault="00F470EF" w:rsidP="00F470EF">
      <w:pPr>
        <w:rPr>
          <w:lang w:val="fr-CH"/>
        </w:rPr>
      </w:pPr>
      <w:r>
        <w:rPr>
          <w:b/>
          <w:bCs/>
          <w:noProof/>
        </w:rPr>
        <mc:AlternateContent>
          <mc:Choice Requires="wps">
            <w:drawing>
              <wp:anchor distT="0" distB="0" distL="114300" distR="114300" simplePos="0" relativeHeight="251658244" behindDoc="0" locked="0" layoutInCell="1" allowOverlap="1" wp14:anchorId="1A41147E" wp14:editId="4BBE4B5D">
                <wp:simplePos x="0" y="0"/>
                <wp:positionH relativeFrom="margin">
                  <wp:align>right</wp:align>
                </wp:positionH>
                <wp:positionV relativeFrom="paragraph">
                  <wp:posOffset>98136</wp:posOffset>
                </wp:positionV>
                <wp:extent cx="5955030" cy="1225550"/>
                <wp:effectExtent l="0" t="0" r="26670" b="12700"/>
                <wp:wrapNone/>
                <wp:docPr id="488686208" name="Rechteck 6"/>
                <wp:cNvGraphicFramePr/>
                <a:graphic xmlns:a="http://schemas.openxmlformats.org/drawingml/2006/main">
                  <a:graphicData uri="http://schemas.microsoft.com/office/word/2010/wordprocessingShape">
                    <wps:wsp>
                      <wps:cNvSpPr/>
                      <wps:spPr bwMode="auto">
                        <a:xfrm>
                          <a:off x="0" y="0"/>
                          <a:ext cx="5955030" cy="12255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97377" id="Rechteck 6" o:spid="_x0000_s1026" style="position:absolute;margin-left:417.7pt;margin-top:7.75pt;width:468.9pt;height:96.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mQAIAAIEEAAAOAAAAZHJzL2Uyb0RvYy54bWysVE1vGjEQvVfqf7B8LwtUtMmKJUKkVJVo&#10;EolUOQ9eL2vJ9ri2YaG/vmMvUJr2VJWDNbMez8d7b5jeHYxme+mDQlvx0WDImbQCa2W3Ff/2vHx3&#10;w1mIYGvQaGXFjzLwu9nbN9POlXKMLepaekZJbCg7V/E2RlcWRRCtNBAG6KSlywa9gUiu3xa1h46y&#10;G12Mh8MPRYe+dh6FDIG+3veXfJbzN40U8bFpgoxMV5x6i/n0+dyks5hNodx6cK0SpzbgH7owoCwV&#10;vaS6hwhs59UfqYwSHgM2cSDQFNg0Ssg8A00zGr6aZt2Ck3kWAie4C0zh/6UVD/u1e/IEQ+dCGchk&#10;m+4r1kQV7CLmmQ6NN2k26pYdMnTHC3TyEJmgj5PbyWT4nhAWdDcajyfkJnALKM/PnQ/xs0TDklFx&#10;T9zk9LBfhdiHnkNSNYtLpXXmR1vWVfx2Mp7kBwG1qtNlCstKkQvt2R6IYxBC2jg6lf4t0qhIUtPK&#10;VPxmmH49+a2E+pOtc6EISvc29a0ttX9Gpcdng/WREPLY6yg4sVQ0zApCfAJPwiEAaBniIx2NRmoa&#10;TxZnLfoff/ue4olPuuWsIyFWPHzfgZec6S+WmP5IMk/KvXb8tbO5duzOLJBwGNHaOZFNeuyjPpuN&#10;R/NCOzNPVekKrKDaFY9ncxH79aCdE3I+z0GkVQdxZddOpNQJ90TV8+EFvDvxGUkKD3iWLJSvaO1j&#10;e2LnpKxGZc4Tvj2qJ7BJ51k1p51Mi3Tt56hf/xyznwAAAP//AwBQSwMEFAAGAAgAAAAhACGxbw/c&#10;AAAABwEAAA8AAABkcnMvZG93bnJldi54bWxMj8FOwzAQRO9I/IO1SNyoTUtKk8apqkoILgjR8gFu&#10;vE0i4nVkO2369ywnOM7OauZNuZlcL84YYudJw+NMgUCqve2o0fB1eHlYgYjJkDW9J9RwxQib6vam&#10;NIX1F/rE8z41gkMoFkZDm9JQSBnrFp2JMz8gsXfywZnEMjTSBnPhcNfLuVJL6UxH3NCaAXct1t/7&#10;0Wlo3OHj+vomn7qdWi4wpPx9O+Za399N2zWIhFP6e4ZffEaHipmOfiQbRa+BhyS+ZhkIdvPFMw85&#10;apirVQayKuV//uoHAAD//wMAUEsBAi0AFAAGAAgAAAAhALaDOJL+AAAA4QEAABMAAAAAAAAAAAAA&#10;AAAAAAAAAFtDb250ZW50X1R5cGVzXS54bWxQSwECLQAUAAYACAAAACEAOP0h/9YAAACUAQAACwAA&#10;AAAAAAAAAAAAAAAvAQAAX3JlbHMvLnJlbHNQSwECLQAUAAYACAAAACEA/ytYJkACAACBBAAADgAA&#10;AAAAAAAAAAAAAAAuAgAAZHJzL2Uyb0RvYy54bWxQSwECLQAUAAYACAAAACEAIbFvD9wAAAAHAQAA&#10;DwAAAAAAAAAAAAAAAACaBAAAZHJzL2Rvd25yZXYueG1sUEsFBgAAAAAEAAQA8wAAAKMFAAAAAA==&#10;" filled="f" strokecolor="#004976 [3204]">
                <v:textbox inset="2mm,2mm,2mm,2mm"/>
                <w10:wrap anchorx="margin"/>
              </v:rect>
            </w:pict>
          </mc:Fallback>
        </mc:AlternateContent>
      </w:r>
    </w:p>
    <w:p w14:paraId="602210C3" w14:textId="77777777" w:rsidR="008B41CF" w:rsidRPr="008B41CF" w:rsidRDefault="008B41CF" w:rsidP="008B41CF">
      <w:pPr>
        <w:rPr>
          <w:b/>
          <w:bCs/>
          <w:lang w:val="fr-CH"/>
        </w:rPr>
      </w:pPr>
      <w:proofErr w:type="gramStart"/>
      <w:r w:rsidRPr="008B41CF">
        <w:rPr>
          <w:b/>
          <w:lang w:val="fr-CH"/>
        </w:rPr>
        <w:t>Exemple:</w:t>
      </w:r>
      <w:proofErr w:type="gramEnd"/>
    </w:p>
    <w:p w14:paraId="15E9EB73" w14:textId="77777777" w:rsidR="008B41CF" w:rsidRPr="008B41CF" w:rsidRDefault="008B41CF" w:rsidP="008B41CF">
      <w:pPr>
        <w:rPr>
          <w:lang w:val="fr-CH"/>
        </w:rPr>
      </w:pPr>
    </w:p>
    <w:p w14:paraId="49FA4FC0" w14:textId="77777777" w:rsidR="008B41CF" w:rsidRPr="008B41CF" w:rsidRDefault="008B41CF" w:rsidP="008B41CF">
      <w:pPr>
        <w:rPr>
          <w:lang w:val="fr-CH"/>
        </w:rPr>
      </w:pPr>
      <w:r w:rsidRPr="008B41CF">
        <w:rPr>
          <w:lang w:val="fr-CH"/>
        </w:rPr>
        <w:t xml:space="preserve">La protection et la sécurité des données jouent un rôle central dans le DEP. Cela est réglementé par la loi fédérale sur le dossier électronique du patient (LDEP) et la loi sur la protection des données (LPD), qui fixent des prescriptions strictes en matière de protection et de sécurité des données. Le DEP de Sanela répond à toutes ces exigences. Toutes les données sont stockées en Suisse. Vous trouverez de plus amples informations sur les mesures de protection de vos données de santé sur </w:t>
      </w:r>
      <w:hyperlink r:id="rId12" w:history="1">
        <w:r w:rsidRPr="008B41CF">
          <w:rPr>
            <w:rStyle w:val="Hyperlink"/>
            <w:lang w:val="fr-CH"/>
          </w:rPr>
          <w:t>dossierpatient.ch</w:t>
        </w:r>
      </w:hyperlink>
      <w:r w:rsidRPr="008B41CF">
        <w:rPr>
          <w:lang w:val="fr-CH"/>
        </w:rPr>
        <w:t>.</w:t>
      </w:r>
    </w:p>
    <w:p w14:paraId="584C6891" w14:textId="77777777" w:rsidR="00F470EF" w:rsidRPr="008B41CF" w:rsidRDefault="00F470EF" w:rsidP="00F470EF">
      <w:pPr>
        <w:rPr>
          <w:lang w:val="fr-CH"/>
        </w:rPr>
      </w:pPr>
    </w:p>
    <w:p w14:paraId="06545CBE" w14:textId="77777777" w:rsidR="00F470EF" w:rsidRPr="008B41CF" w:rsidRDefault="00F470EF" w:rsidP="00F470EF">
      <w:pPr>
        <w:rPr>
          <w:lang w:val="fr-CH"/>
        </w:rPr>
      </w:pPr>
    </w:p>
    <w:p w14:paraId="05BDED2F" w14:textId="77777777" w:rsidR="00904A4F" w:rsidRPr="008B41CF" w:rsidRDefault="00904A4F" w:rsidP="00904A4F">
      <w:pPr>
        <w:pStyle w:val="berschrift2"/>
        <w:numPr>
          <w:ilvl w:val="0"/>
          <w:numId w:val="0"/>
        </w:numPr>
        <w:ind w:left="567" w:hanging="567"/>
        <w:rPr>
          <w:lang w:val="fr-CH"/>
        </w:rPr>
      </w:pPr>
      <w:bookmarkStart w:id="12" w:name="_Toc177982653"/>
      <w:bookmarkStart w:id="13" w:name="_Toc178236711"/>
    </w:p>
    <w:p w14:paraId="6C802F0E" w14:textId="77777777" w:rsidR="00904A4F" w:rsidRPr="008B41CF" w:rsidRDefault="00904A4F" w:rsidP="00904A4F">
      <w:pPr>
        <w:pStyle w:val="berschrift2"/>
        <w:numPr>
          <w:ilvl w:val="0"/>
          <w:numId w:val="0"/>
        </w:numPr>
        <w:ind w:left="567" w:hanging="567"/>
        <w:rPr>
          <w:lang w:val="fr-CH"/>
        </w:rPr>
      </w:pPr>
    </w:p>
    <w:p w14:paraId="115FC788" w14:textId="77777777" w:rsidR="00904A4F" w:rsidRPr="008B41CF" w:rsidRDefault="00904A4F" w:rsidP="00904A4F">
      <w:pPr>
        <w:pStyle w:val="berschrift2"/>
        <w:numPr>
          <w:ilvl w:val="0"/>
          <w:numId w:val="0"/>
        </w:numPr>
        <w:ind w:left="567" w:hanging="567"/>
        <w:rPr>
          <w:lang w:val="fr-CH"/>
        </w:rPr>
      </w:pPr>
    </w:p>
    <w:p w14:paraId="34ECB462" w14:textId="77777777" w:rsidR="00904A4F" w:rsidRPr="008B41CF" w:rsidRDefault="00904A4F" w:rsidP="00904A4F">
      <w:pPr>
        <w:pStyle w:val="berschrift2"/>
        <w:numPr>
          <w:ilvl w:val="0"/>
          <w:numId w:val="0"/>
        </w:numPr>
        <w:ind w:left="567" w:hanging="567"/>
        <w:rPr>
          <w:lang w:val="fr-CH"/>
        </w:rPr>
      </w:pPr>
    </w:p>
    <w:p w14:paraId="23B94AAB" w14:textId="77777777" w:rsidR="00904A4F" w:rsidRPr="008B41CF" w:rsidRDefault="00904A4F" w:rsidP="00904A4F">
      <w:pPr>
        <w:pStyle w:val="berschrift2"/>
        <w:numPr>
          <w:ilvl w:val="0"/>
          <w:numId w:val="0"/>
        </w:numPr>
        <w:ind w:left="567" w:hanging="567"/>
        <w:rPr>
          <w:lang w:val="fr-CH"/>
        </w:rPr>
      </w:pPr>
    </w:p>
    <w:p w14:paraId="36DAFC1E" w14:textId="77777777" w:rsidR="00904A4F" w:rsidRPr="008B41CF" w:rsidRDefault="00904A4F" w:rsidP="00904A4F">
      <w:pPr>
        <w:pStyle w:val="berschrift2"/>
        <w:numPr>
          <w:ilvl w:val="0"/>
          <w:numId w:val="0"/>
        </w:numPr>
        <w:ind w:left="567" w:hanging="567"/>
        <w:rPr>
          <w:lang w:val="fr-CH"/>
        </w:rPr>
      </w:pPr>
    </w:p>
    <w:p w14:paraId="42ECD614" w14:textId="77777777" w:rsidR="00904A4F" w:rsidRPr="008B41CF" w:rsidRDefault="00904A4F" w:rsidP="00904A4F">
      <w:pPr>
        <w:pStyle w:val="berschrift2"/>
        <w:numPr>
          <w:ilvl w:val="0"/>
          <w:numId w:val="0"/>
        </w:numPr>
        <w:ind w:left="567" w:hanging="567"/>
        <w:rPr>
          <w:lang w:val="fr-CH"/>
        </w:rPr>
      </w:pPr>
    </w:p>
    <w:p w14:paraId="583A4CA7" w14:textId="77777777" w:rsidR="00904A4F" w:rsidRPr="008B41CF" w:rsidRDefault="00904A4F" w:rsidP="00904A4F">
      <w:pPr>
        <w:pStyle w:val="berschrift2"/>
        <w:numPr>
          <w:ilvl w:val="0"/>
          <w:numId w:val="0"/>
        </w:numPr>
        <w:ind w:left="567" w:hanging="567"/>
        <w:rPr>
          <w:lang w:val="fr-CH"/>
        </w:rPr>
      </w:pPr>
    </w:p>
    <w:p w14:paraId="1F4E6780" w14:textId="77777777" w:rsidR="00904A4F" w:rsidRPr="008B41CF" w:rsidRDefault="00904A4F" w:rsidP="00904A4F">
      <w:pPr>
        <w:pStyle w:val="berschrift2"/>
        <w:numPr>
          <w:ilvl w:val="0"/>
          <w:numId w:val="0"/>
        </w:numPr>
        <w:ind w:left="567" w:hanging="567"/>
        <w:rPr>
          <w:lang w:val="fr-CH"/>
        </w:rPr>
      </w:pPr>
    </w:p>
    <w:p w14:paraId="0081E79A" w14:textId="77777777" w:rsidR="00904A4F" w:rsidRPr="008B41CF" w:rsidRDefault="00904A4F" w:rsidP="00904A4F">
      <w:pPr>
        <w:pStyle w:val="berschrift2"/>
        <w:numPr>
          <w:ilvl w:val="0"/>
          <w:numId w:val="0"/>
        </w:numPr>
        <w:ind w:left="567" w:hanging="567"/>
        <w:rPr>
          <w:lang w:val="fr-CH"/>
        </w:rPr>
      </w:pPr>
    </w:p>
    <w:p w14:paraId="6AB1879E" w14:textId="77777777" w:rsidR="00904A4F" w:rsidRPr="008B41CF" w:rsidRDefault="00904A4F" w:rsidP="00904A4F">
      <w:pPr>
        <w:pStyle w:val="berschrift2"/>
        <w:numPr>
          <w:ilvl w:val="0"/>
          <w:numId w:val="0"/>
        </w:numPr>
        <w:ind w:left="567" w:hanging="567"/>
        <w:rPr>
          <w:lang w:val="fr-CH"/>
        </w:rPr>
      </w:pPr>
    </w:p>
    <w:p w14:paraId="733AC6E1" w14:textId="77777777" w:rsidR="00904A4F" w:rsidRPr="008B41CF" w:rsidRDefault="00904A4F" w:rsidP="00904A4F">
      <w:pPr>
        <w:pStyle w:val="berschrift2"/>
        <w:numPr>
          <w:ilvl w:val="0"/>
          <w:numId w:val="0"/>
        </w:numPr>
        <w:ind w:left="567" w:hanging="567"/>
        <w:rPr>
          <w:lang w:val="fr-CH"/>
        </w:rPr>
      </w:pPr>
    </w:p>
    <w:p w14:paraId="7F6DB9E7" w14:textId="77777777" w:rsidR="00904A4F" w:rsidRPr="008B41CF" w:rsidRDefault="00904A4F" w:rsidP="00904A4F">
      <w:pPr>
        <w:pStyle w:val="berschrift2"/>
        <w:numPr>
          <w:ilvl w:val="0"/>
          <w:numId w:val="0"/>
        </w:numPr>
        <w:ind w:left="567" w:hanging="567"/>
        <w:rPr>
          <w:lang w:val="fr-CH"/>
        </w:rPr>
      </w:pPr>
    </w:p>
    <w:p w14:paraId="1F54230D" w14:textId="77777777" w:rsidR="00904A4F" w:rsidRDefault="00904A4F" w:rsidP="00904A4F">
      <w:pPr>
        <w:pStyle w:val="berschrift2"/>
        <w:numPr>
          <w:ilvl w:val="0"/>
          <w:numId w:val="0"/>
        </w:numPr>
        <w:ind w:left="567" w:hanging="567"/>
        <w:rPr>
          <w:lang w:val="fr-CH"/>
        </w:rPr>
      </w:pPr>
    </w:p>
    <w:p w14:paraId="3A463DB2" w14:textId="77777777" w:rsidR="008B41CF" w:rsidRDefault="008B41CF" w:rsidP="008B41CF">
      <w:pPr>
        <w:rPr>
          <w:lang w:val="fr-CH"/>
        </w:rPr>
      </w:pPr>
    </w:p>
    <w:p w14:paraId="7313761D" w14:textId="77777777" w:rsidR="008B41CF" w:rsidRPr="008B41CF" w:rsidRDefault="008B41CF" w:rsidP="008B41CF">
      <w:pPr>
        <w:rPr>
          <w:lang w:val="fr-CH"/>
        </w:rPr>
      </w:pPr>
    </w:p>
    <w:p w14:paraId="74A5A902" w14:textId="77777777" w:rsidR="00904A4F" w:rsidRPr="008B41CF" w:rsidRDefault="00904A4F" w:rsidP="00904A4F">
      <w:pPr>
        <w:pStyle w:val="berschrift2"/>
        <w:numPr>
          <w:ilvl w:val="0"/>
          <w:numId w:val="0"/>
        </w:numPr>
        <w:ind w:left="567" w:hanging="567"/>
        <w:rPr>
          <w:lang w:val="fr-CH"/>
        </w:rPr>
      </w:pPr>
    </w:p>
    <w:p w14:paraId="63070A80" w14:textId="77777777" w:rsidR="00904A4F" w:rsidRPr="008B41CF" w:rsidRDefault="00904A4F" w:rsidP="00904A4F">
      <w:pPr>
        <w:pStyle w:val="berschrift2"/>
        <w:numPr>
          <w:ilvl w:val="0"/>
          <w:numId w:val="0"/>
        </w:numPr>
        <w:ind w:left="567" w:hanging="567"/>
        <w:rPr>
          <w:lang w:val="fr-CH"/>
        </w:rPr>
      </w:pPr>
    </w:p>
    <w:p w14:paraId="6D76A53C" w14:textId="5E3C892F" w:rsidR="00F470EF" w:rsidRPr="001252C1" w:rsidRDefault="00B90F99" w:rsidP="00904A4F">
      <w:pPr>
        <w:pStyle w:val="berschrift2"/>
        <w:numPr>
          <w:ilvl w:val="0"/>
          <w:numId w:val="0"/>
        </w:numPr>
        <w:ind w:left="567" w:hanging="567"/>
        <w:rPr>
          <w:sz w:val="24"/>
          <w:szCs w:val="24"/>
          <w:lang w:val="fr-CH"/>
        </w:rPr>
      </w:pPr>
      <w:r w:rsidRPr="001252C1">
        <w:rPr>
          <w:sz w:val="24"/>
          <w:szCs w:val="24"/>
          <w:highlight w:val="yellow"/>
          <w:lang w:val="fr-CH"/>
        </w:rPr>
        <w:lastRenderedPageBreak/>
        <w:t xml:space="preserve">6.2. </w:t>
      </w:r>
      <w:bookmarkEnd w:id="12"/>
      <w:bookmarkEnd w:id="13"/>
      <w:r w:rsidR="001252C1" w:rsidRPr="001252C1">
        <w:rPr>
          <w:sz w:val="24"/>
          <w:szCs w:val="24"/>
          <w:highlight w:val="yellow"/>
          <w:lang w:val="fr-CH"/>
        </w:rPr>
        <w:t>Cet établissement de santé propose le DEP</w:t>
      </w:r>
    </w:p>
    <w:p w14:paraId="7BADE22F" w14:textId="77777777" w:rsidR="00F470EF" w:rsidRPr="001252C1" w:rsidRDefault="00F470EF" w:rsidP="00F470EF">
      <w:pPr>
        <w:rPr>
          <w:b/>
          <w:bCs/>
          <w:lang w:val="fr-CH"/>
        </w:rPr>
      </w:pPr>
    </w:p>
    <w:p w14:paraId="02CF78A6" w14:textId="77777777" w:rsidR="00F470EF" w:rsidRPr="001252C1" w:rsidRDefault="00F470EF" w:rsidP="00F470EF">
      <w:pPr>
        <w:rPr>
          <w:b/>
          <w:bCs/>
          <w:lang w:val="fr-CH"/>
        </w:rPr>
      </w:pPr>
    </w:p>
    <w:p w14:paraId="4975A292" w14:textId="77777777" w:rsidR="00D755F6" w:rsidRDefault="00D755F6" w:rsidP="00D755F6">
      <w:pPr>
        <w:rPr>
          <w:b/>
          <w:lang w:val="fr-CH"/>
        </w:rPr>
      </w:pPr>
      <w:r w:rsidRPr="00D755F6">
        <w:rPr>
          <w:b/>
          <w:lang w:val="fr-CH"/>
        </w:rPr>
        <w:t xml:space="preserve">Titre </w:t>
      </w:r>
      <w:proofErr w:type="gramStart"/>
      <w:r w:rsidRPr="00D755F6">
        <w:rPr>
          <w:b/>
          <w:lang w:val="fr-CH"/>
        </w:rPr>
        <w:t>individuel:</w:t>
      </w:r>
      <w:proofErr w:type="gramEnd"/>
    </w:p>
    <w:p w14:paraId="6ED34420" w14:textId="77777777" w:rsidR="00D755F6" w:rsidRPr="00D755F6" w:rsidRDefault="00D755F6" w:rsidP="00D755F6">
      <w:pPr>
        <w:rPr>
          <w:b/>
          <w:bCs/>
          <w:lang w:val="fr-CH"/>
        </w:rPr>
      </w:pPr>
    </w:p>
    <w:p w14:paraId="40EA88BD" w14:textId="77777777" w:rsidR="00D755F6" w:rsidRPr="00D755F6" w:rsidRDefault="00D755F6" w:rsidP="00D755F6">
      <w:pPr>
        <w:rPr>
          <w:lang w:val="fr-CH"/>
        </w:rPr>
      </w:pPr>
      <w:r w:rsidRPr="00D755F6">
        <w:rPr>
          <w:i/>
          <w:lang w:val="fr-CH"/>
        </w:rPr>
        <w:t xml:space="preserve">Exemple </w:t>
      </w:r>
      <w:proofErr w:type="gramStart"/>
      <w:r w:rsidRPr="00D755F6">
        <w:rPr>
          <w:i/>
          <w:lang w:val="fr-CH"/>
        </w:rPr>
        <w:t>1:</w:t>
      </w:r>
      <w:proofErr w:type="gramEnd"/>
      <w:r w:rsidRPr="00D755F6">
        <w:rPr>
          <w:lang w:val="fr-CH"/>
        </w:rPr>
        <w:t xml:space="preserve"> Nous sommes affiliés au DEP!</w:t>
      </w:r>
    </w:p>
    <w:p w14:paraId="008CA25D" w14:textId="77777777" w:rsidR="00D755F6" w:rsidRPr="00D755F6" w:rsidRDefault="00D755F6" w:rsidP="00D755F6">
      <w:pPr>
        <w:rPr>
          <w:lang w:val="fr-CH"/>
        </w:rPr>
      </w:pPr>
    </w:p>
    <w:p w14:paraId="2E3D8C3F" w14:textId="77777777" w:rsidR="00D755F6" w:rsidRPr="00D755F6" w:rsidRDefault="00D755F6" w:rsidP="00D755F6">
      <w:pPr>
        <w:rPr>
          <w:lang w:val="fr-CH"/>
        </w:rPr>
      </w:pPr>
      <w:r w:rsidRPr="00D755F6">
        <w:rPr>
          <w:i/>
          <w:lang w:val="fr-CH"/>
        </w:rPr>
        <w:t xml:space="preserve">Exemple </w:t>
      </w:r>
      <w:proofErr w:type="gramStart"/>
      <w:r w:rsidRPr="00D755F6">
        <w:rPr>
          <w:i/>
          <w:lang w:val="fr-CH"/>
        </w:rPr>
        <w:t>2:</w:t>
      </w:r>
      <w:proofErr w:type="gramEnd"/>
      <w:r w:rsidRPr="00D755F6">
        <w:rPr>
          <w:lang w:val="fr-CH"/>
        </w:rPr>
        <w:t xml:space="preserve"> [</w:t>
      </w:r>
      <w:r w:rsidRPr="00D755F6">
        <w:rPr>
          <w:i/>
          <w:lang w:val="fr-CH"/>
        </w:rPr>
        <w:t>Nom de l’établissement de santé</w:t>
      </w:r>
      <w:r w:rsidRPr="00D755F6">
        <w:rPr>
          <w:lang w:val="fr-CH"/>
        </w:rPr>
        <w:t xml:space="preserve">] est </w:t>
      </w:r>
      <w:proofErr w:type="spellStart"/>
      <w:r w:rsidRPr="00D755F6">
        <w:rPr>
          <w:lang w:val="fr-CH"/>
        </w:rPr>
        <w:t>affilié·e</w:t>
      </w:r>
      <w:proofErr w:type="spellEnd"/>
      <w:r w:rsidRPr="00D755F6">
        <w:rPr>
          <w:lang w:val="fr-CH"/>
        </w:rPr>
        <w:t xml:space="preserve"> au DEP!</w:t>
      </w:r>
    </w:p>
    <w:p w14:paraId="0F5765C5" w14:textId="77777777" w:rsidR="00F470EF" w:rsidRPr="00D755F6" w:rsidRDefault="00F470EF" w:rsidP="00F470EF">
      <w:pPr>
        <w:rPr>
          <w:b/>
          <w:bCs/>
          <w:lang w:val="fr-CH"/>
        </w:rPr>
      </w:pPr>
    </w:p>
    <w:p w14:paraId="50945CDF" w14:textId="77777777" w:rsidR="001E7038" w:rsidRPr="00D755F6" w:rsidRDefault="001E7038" w:rsidP="00F470EF">
      <w:pPr>
        <w:rPr>
          <w:b/>
          <w:bCs/>
          <w:lang w:val="fr-CH"/>
        </w:rPr>
      </w:pPr>
    </w:p>
    <w:p w14:paraId="4945CF53" w14:textId="77777777" w:rsidR="001E7038" w:rsidRPr="00D755F6" w:rsidRDefault="001E7038" w:rsidP="00F470EF">
      <w:pPr>
        <w:rPr>
          <w:b/>
          <w:bCs/>
          <w:lang w:val="fr-CH"/>
        </w:rPr>
      </w:pPr>
    </w:p>
    <w:p w14:paraId="415E0382" w14:textId="77777777" w:rsidR="0035124B" w:rsidRPr="0035124B" w:rsidRDefault="0035124B" w:rsidP="0035124B">
      <w:pPr>
        <w:rPr>
          <w:b/>
          <w:bCs/>
          <w:lang w:val="fr-CH"/>
        </w:rPr>
      </w:pPr>
      <w:r w:rsidRPr="0035124B">
        <w:rPr>
          <w:b/>
          <w:lang w:val="fr-CH"/>
        </w:rPr>
        <w:t xml:space="preserve">Introduction </w:t>
      </w:r>
      <w:proofErr w:type="gramStart"/>
      <w:r w:rsidRPr="0035124B">
        <w:rPr>
          <w:b/>
          <w:lang w:val="fr-CH"/>
        </w:rPr>
        <w:t>individuelle:</w:t>
      </w:r>
      <w:proofErr w:type="gramEnd"/>
    </w:p>
    <w:p w14:paraId="4EB95EBA" w14:textId="77777777" w:rsidR="0035124B" w:rsidRPr="0035124B" w:rsidRDefault="0035124B" w:rsidP="0035124B">
      <w:pPr>
        <w:rPr>
          <w:b/>
          <w:bCs/>
          <w:lang w:val="fr-CH"/>
        </w:rPr>
      </w:pPr>
    </w:p>
    <w:p w14:paraId="3873F0DE" w14:textId="77777777" w:rsidR="0035124B" w:rsidRPr="0035124B" w:rsidRDefault="0035124B" w:rsidP="0035124B">
      <w:pPr>
        <w:rPr>
          <w:lang w:val="fr-CH"/>
        </w:rPr>
      </w:pPr>
      <w:proofErr w:type="gramStart"/>
      <w:r w:rsidRPr="0035124B">
        <w:rPr>
          <w:i/>
          <w:lang w:val="fr-CH"/>
        </w:rPr>
        <w:t>Exemple:</w:t>
      </w:r>
      <w:proofErr w:type="gramEnd"/>
      <w:r w:rsidRPr="0035124B">
        <w:rPr>
          <w:i/>
          <w:lang w:val="fr-CH"/>
        </w:rPr>
        <w:t xml:space="preserve"> </w:t>
      </w:r>
      <w:r w:rsidRPr="0035124B">
        <w:rPr>
          <w:lang w:val="fr-CH"/>
        </w:rPr>
        <w:t xml:space="preserve">Avec le dossier électronique du patient (DEP), toutes les données de santé importantes sont disponibles de manière centralisée et sécurisée au même endroit. [Nom de l’établissement de santé] est également </w:t>
      </w:r>
      <w:proofErr w:type="spellStart"/>
      <w:r w:rsidRPr="0035124B">
        <w:rPr>
          <w:lang w:val="fr-CH"/>
        </w:rPr>
        <w:t>affilié·e</w:t>
      </w:r>
      <w:proofErr w:type="spellEnd"/>
      <w:r w:rsidRPr="0035124B">
        <w:rPr>
          <w:lang w:val="fr-CH"/>
        </w:rPr>
        <w:t xml:space="preserve"> au DEP. Les documents pertinents pour le traitement établis pendant votre séjour à [nom de l’établissement de santé] sont à votre disposition via le DEP après le traitement.</w:t>
      </w:r>
    </w:p>
    <w:p w14:paraId="0DE3A7AD" w14:textId="77777777" w:rsidR="0035124B" w:rsidRDefault="0035124B" w:rsidP="0035124B">
      <w:pPr>
        <w:rPr>
          <w:lang w:val="fr-CH"/>
        </w:rPr>
      </w:pPr>
    </w:p>
    <w:p w14:paraId="64E3FEB2" w14:textId="77777777" w:rsidR="00262A0D" w:rsidRPr="0035124B" w:rsidRDefault="00262A0D" w:rsidP="0035124B">
      <w:pPr>
        <w:rPr>
          <w:b/>
          <w:bCs/>
          <w:lang w:val="fr-CH"/>
        </w:rPr>
      </w:pPr>
    </w:p>
    <w:p w14:paraId="52EC52AF" w14:textId="77777777" w:rsidR="0035124B" w:rsidRPr="0035124B" w:rsidRDefault="0035124B" w:rsidP="0035124B">
      <w:pPr>
        <w:rPr>
          <w:b/>
          <w:bCs/>
          <w:lang w:val="fr-CH"/>
        </w:rPr>
      </w:pPr>
    </w:p>
    <w:p w14:paraId="4F2CDBD7" w14:textId="77777777" w:rsidR="0035124B" w:rsidRDefault="0035124B" w:rsidP="0035124B">
      <w:pPr>
        <w:rPr>
          <w:b/>
          <w:lang w:val="fr-CH"/>
        </w:rPr>
      </w:pPr>
      <w:r w:rsidRPr="0035124B">
        <w:rPr>
          <w:b/>
          <w:lang w:val="fr-CH"/>
        </w:rPr>
        <w:t xml:space="preserve">Autres contenus de communication externes à l’entreprise concernant l’affiliation de votre établissement de santé au </w:t>
      </w:r>
      <w:proofErr w:type="gramStart"/>
      <w:r w:rsidRPr="0035124B">
        <w:rPr>
          <w:b/>
          <w:lang w:val="fr-CH"/>
        </w:rPr>
        <w:t>DEP:</w:t>
      </w:r>
      <w:proofErr w:type="gramEnd"/>
    </w:p>
    <w:p w14:paraId="18D34322" w14:textId="77777777" w:rsidR="003F2647" w:rsidRPr="0035124B" w:rsidRDefault="003F2647" w:rsidP="0035124B">
      <w:pPr>
        <w:rPr>
          <w:b/>
          <w:bCs/>
          <w:lang w:val="fr-CH"/>
        </w:rPr>
      </w:pPr>
    </w:p>
    <w:p w14:paraId="06FA9FE6" w14:textId="77777777" w:rsidR="0035124B" w:rsidRPr="0035124B" w:rsidRDefault="0035124B" w:rsidP="0035124B">
      <w:pPr>
        <w:rPr>
          <w:b/>
          <w:bCs/>
          <w:lang w:val="fr-CH"/>
        </w:rPr>
      </w:pPr>
    </w:p>
    <w:p w14:paraId="57D4F765" w14:textId="77777777" w:rsidR="0035124B" w:rsidRPr="0035124B" w:rsidRDefault="0035124B" w:rsidP="0035124B">
      <w:pPr>
        <w:rPr>
          <w:b/>
          <w:bCs/>
          <w:lang w:val="fr-CH"/>
        </w:rPr>
      </w:pPr>
      <w:r w:rsidRPr="0035124B">
        <w:rPr>
          <w:b/>
          <w:lang w:val="fr-CH"/>
        </w:rPr>
        <w:t>Possédez-vous déjà un dossier électronique du patient (DEP</w:t>
      </w:r>
      <w:proofErr w:type="gramStart"/>
      <w:r w:rsidRPr="0035124B">
        <w:rPr>
          <w:b/>
          <w:lang w:val="fr-CH"/>
        </w:rPr>
        <w:t>)?</w:t>
      </w:r>
      <w:proofErr w:type="gramEnd"/>
      <w:r w:rsidRPr="0035124B">
        <w:rPr>
          <w:b/>
          <w:lang w:val="fr-CH"/>
        </w:rPr>
        <w:t xml:space="preserve"> </w:t>
      </w:r>
    </w:p>
    <w:p w14:paraId="2023CA6A" w14:textId="77777777" w:rsidR="0035124B" w:rsidRDefault="0035124B" w:rsidP="0035124B">
      <w:pPr>
        <w:rPr>
          <w:lang w:val="fr-CH"/>
        </w:rPr>
      </w:pPr>
      <w:r w:rsidRPr="0035124B">
        <w:rPr>
          <w:lang w:val="fr-CH"/>
        </w:rPr>
        <w:t>Veuillez en informer votre professionnel de la santé compétent*. Après votre traitement, nous mettrons à votre disposition rapidement** les documents pertinents pour le traitement dans votre DEP.</w:t>
      </w:r>
    </w:p>
    <w:p w14:paraId="0BBF46CA" w14:textId="77777777" w:rsidR="003F2647" w:rsidRPr="0035124B" w:rsidRDefault="003F2647" w:rsidP="0035124B">
      <w:pPr>
        <w:rPr>
          <w:lang w:val="fr-CH"/>
        </w:rPr>
      </w:pPr>
    </w:p>
    <w:p w14:paraId="18190D7E" w14:textId="77777777" w:rsidR="0035124B" w:rsidRPr="0035124B" w:rsidRDefault="0035124B" w:rsidP="0035124B">
      <w:pPr>
        <w:rPr>
          <w:lang w:val="fr-CH"/>
        </w:rPr>
      </w:pPr>
    </w:p>
    <w:p w14:paraId="14274B1B" w14:textId="77777777" w:rsidR="0035124B" w:rsidRPr="0035124B" w:rsidRDefault="0035124B" w:rsidP="0035124B">
      <w:pPr>
        <w:rPr>
          <w:b/>
          <w:bCs/>
          <w:lang w:val="fr-CH"/>
        </w:rPr>
      </w:pPr>
      <w:r w:rsidRPr="0035124B">
        <w:rPr>
          <w:b/>
          <w:lang w:val="fr-CH"/>
        </w:rPr>
        <w:t>Les documents ne sont pas encore dans votre DEP au bout d’une semaine***?</w:t>
      </w:r>
    </w:p>
    <w:p w14:paraId="4279045B" w14:textId="77777777" w:rsidR="0035124B" w:rsidRDefault="0035124B" w:rsidP="0035124B">
      <w:pPr>
        <w:rPr>
          <w:rStyle w:val="Hyperlink"/>
        </w:rPr>
      </w:pPr>
      <w:proofErr w:type="spellStart"/>
      <w:r w:rsidRPr="0035124B">
        <w:rPr>
          <w:lang w:val="fr-CH"/>
        </w:rPr>
        <w:t>Veuillez vous</w:t>
      </w:r>
      <w:proofErr w:type="spellEnd"/>
      <w:r w:rsidRPr="0035124B">
        <w:rPr>
          <w:lang w:val="fr-CH"/>
        </w:rPr>
        <w:t xml:space="preserve"> adresser à </w:t>
      </w:r>
      <w:hyperlink r:id="rId13" w:history="1">
        <w:r w:rsidRPr="0035124B">
          <w:rPr>
            <w:rStyle w:val="Hyperlink"/>
            <w:lang w:val="fr-CH"/>
          </w:rPr>
          <w:t>test@gesundheitseinrichtung.ch***</w:t>
        </w:r>
      </w:hyperlink>
    </w:p>
    <w:p w14:paraId="0589CB2F" w14:textId="77777777" w:rsidR="003F2647" w:rsidRPr="0035124B" w:rsidRDefault="003F2647" w:rsidP="0035124B">
      <w:pPr>
        <w:rPr>
          <w:lang w:val="fr-CH"/>
        </w:rPr>
      </w:pPr>
    </w:p>
    <w:p w14:paraId="37A8DDB8" w14:textId="77777777" w:rsidR="0035124B" w:rsidRPr="0035124B" w:rsidRDefault="0035124B" w:rsidP="0035124B">
      <w:pPr>
        <w:rPr>
          <w:lang w:val="fr-CH"/>
        </w:rPr>
      </w:pPr>
    </w:p>
    <w:p w14:paraId="644E9A55" w14:textId="77777777" w:rsidR="0035124B" w:rsidRPr="0035124B" w:rsidRDefault="0035124B" w:rsidP="0035124B">
      <w:pPr>
        <w:rPr>
          <w:b/>
          <w:bCs/>
          <w:lang w:val="fr-CH"/>
        </w:rPr>
      </w:pPr>
      <w:r w:rsidRPr="0035124B">
        <w:rPr>
          <w:b/>
          <w:lang w:val="fr-CH"/>
        </w:rPr>
        <w:t xml:space="preserve">Avez-vous des questions sur le contenu des documents pertinents pour le traitement que nous mettons à votre </w:t>
      </w:r>
      <w:proofErr w:type="gramStart"/>
      <w:r w:rsidRPr="0035124B">
        <w:rPr>
          <w:b/>
          <w:lang w:val="fr-CH"/>
        </w:rPr>
        <w:t>disposition?</w:t>
      </w:r>
      <w:proofErr w:type="gramEnd"/>
      <w:r w:rsidRPr="0035124B">
        <w:rPr>
          <w:b/>
          <w:lang w:val="fr-CH"/>
        </w:rPr>
        <w:t xml:space="preserve"> </w:t>
      </w:r>
    </w:p>
    <w:p w14:paraId="36839B73" w14:textId="77777777" w:rsidR="0035124B" w:rsidRDefault="0035124B" w:rsidP="0035124B">
      <w:pPr>
        <w:rPr>
          <w:lang w:val="fr-CH"/>
        </w:rPr>
      </w:pPr>
      <w:proofErr w:type="spellStart"/>
      <w:r w:rsidRPr="0035124B">
        <w:rPr>
          <w:lang w:val="fr-CH"/>
        </w:rPr>
        <w:t>Veuillez vous</w:t>
      </w:r>
      <w:proofErr w:type="spellEnd"/>
      <w:r w:rsidRPr="0035124B">
        <w:rPr>
          <w:lang w:val="fr-CH"/>
        </w:rPr>
        <w:t xml:space="preserve"> adresser au professionnel de la santé compétent</w:t>
      </w:r>
    </w:p>
    <w:p w14:paraId="66B4315C" w14:textId="77777777" w:rsidR="003F2647" w:rsidRPr="0035124B" w:rsidRDefault="003F2647" w:rsidP="0035124B">
      <w:pPr>
        <w:rPr>
          <w:lang w:val="fr-CH"/>
        </w:rPr>
      </w:pPr>
    </w:p>
    <w:p w14:paraId="71EF6C2E" w14:textId="77777777" w:rsidR="0035124B" w:rsidRPr="0035124B" w:rsidRDefault="0035124B" w:rsidP="0035124B">
      <w:pPr>
        <w:rPr>
          <w:lang w:val="fr-CH"/>
        </w:rPr>
      </w:pPr>
    </w:p>
    <w:p w14:paraId="09162603" w14:textId="77777777" w:rsidR="0035124B" w:rsidRPr="0035124B" w:rsidRDefault="0035124B" w:rsidP="0035124B">
      <w:pPr>
        <w:rPr>
          <w:i/>
          <w:iCs/>
          <w:sz w:val="18"/>
          <w:szCs w:val="18"/>
          <w:lang w:val="fr-CH"/>
        </w:rPr>
      </w:pPr>
      <w:r w:rsidRPr="0035124B">
        <w:rPr>
          <w:i/>
          <w:sz w:val="18"/>
          <w:lang w:val="fr-CH"/>
        </w:rPr>
        <w:t xml:space="preserve">*selon le processus interne de l’établissement de </w:t>
      </w:r>
      <w:proofErr w:type="gramStart"/>
      <w:r w:rsidRPr="0035124B">
        <w:rPr>
          <w:i/>
          <w:sz w:val="18"/>
          <w:lang w:val="fr-CH"/>
        </w:rPr>
        <w:t>santé:</w:t>
      </w:r>
      <w:proofErr w:type="gramEnd"/>
      <w:r w:rsidRPr="0035124B">
        <w:rPr>
          <w:i/>
          <w:sz w:val="18"/>
          <w:lang w:val="fr-CH"/>
        </w:rPr>
        <w:t xml:space="preserve"> qui doit être informé dans l’établissement de santé?</w:t>
      </w:r>
    </w:p>
    <w:p w14:paraId="31BCF9F6" w14:textId="77777777" w:rsidR="0035124B" w:rsidRPr="00262A0D" w:rsidRDefault="0035124B" w:rsidP="0035124B">
      <w:pPr>
        <w:rPr>
          <w:i/>
          <w:iCs/>
          <w:sz w:val="18"/>
          <w:szCs w:val="18"/>
          <w:lang w:val="fr-CH"/>
        </w:rPr>
      </w:pPr>
      <w:r w:rsidRPr="00262A0D">
        <w:rPr>
          <w:i/>
          <w:sz w:val="18"/>
          <w:lang w:val="fr-CH"/>
        </w:rPr>
        <w:t xml:space="preserve">**selon le processus interne de l’établissement de </w:t>
      </w:r>
      <w:proofErr w:type="gramStart"/>
      <w:r w:rsidRPr="00262A0D">
        <w:rPr>
          <w:i/>
          <w:sz w:val="18"/>
          <w:lang w:val="fr-CH"/>
        </w:rPr>
        <w:t>santé:</w:t>
      </w:r>
      <w:proofErr w:type="gramEnd"/>
      <w:r w:rsidRPr="00262A0D">
        <w:rPr>
          <w:i/>
          <w:sz w:val="18"/>
          <w:lang w:val="fr-CH"/>
        </w:rPr>
        <w:t xml:space="preserve"> si une période a été définie au sein de l’entreprise pour déterminer combien de temps il faut pour télécharger les documents dans le DEP, la période exacte peut être indiquée </w:t>
      </w:r>
    </w:p>
    <w:p w14:paraId="731DBD09" w14:textId="47330774" w:rsidR="00F470EF" w:rsidRPr="00423B1D" w:rsidRDefault="0035124B" w:rsidP="00F470EF">
      <w:pPr>
        <w:rPr>
          <w:i/>
          <w:iCs/>
          <w:sz w:val="18"/>
          <w:szCs w:val="18"/>
          <w:lang w:val="fr-CH"/>
        </w:rPr>
      </w:pPr>
      <w:r w:rsidRPr="00262A0D">
        <w:rPr>
          <w:i/>
          <w:sz w:val="18"/>
          <w:lang w:val="fr-CH"/>
        </w:rPr>
        <w:t xml:space="preserve">*** selon le processus interne de l’établissement de </w:t>
      </w:r>
      <w:proofErr w:type="gramStart"/>
      <w:r w:rsidRPr="00262A0D">
        <w:rPr>
          <w:i/>
          <w:sz w:val="18"/>
          <w:lang w:val="fr-CH"/>
        </w:rPr>
        <w:t>santé:</w:t>
      </w:r>
      <w:proofErr w:type="gramEnd"/>
      <w:r w:rsidRPr="00262A0D">
        <w:rPr>
          <w:i/>
          <w:sz w:val="18"/>
          <w:lang w:val="fr-CH"/>
        </w:rPr>
        <w:t xml:space="preserve"> à qui les patientes et patients peuvent-ils s’adresser si les documents n’ont pas encore été mis à disposition dans leur DEP au bout d’un certain temp</w:t>
      </w:r>
    </w:p>
    <w:p w14:paraId="77C1FFB1" w14:textId="77777777" w:rsidR="001E7038" w:rsidRPr="00262A0D" w:rsidRDefault="001E7038" w:rsidP="00F470EF">
      <w:pPr>
        <w:rPr>
          <w:lang w:val="fr-CH"/>
        </w:rPr>
      </w:pPr>
    </w:p>
    <w:p w14:paraId="57E5AC55" w14:textId="77777777" w:rsidR="001E7038" w:rsidRPr="00262A0D" w:rsidRDefault="001E7038" w:rsidP="00F470EF">
      <w:pPr>
        <w:rPr>
          <w:lang w:val="fr-CH"/>
        </w:rPr>
      </w:pPr>
    </w:p>
    <w:p w14:paraId="45DDC3BC" w14:textId="77777777" w:rsidR="00423B1D" w:rsidRPr="00423B1D" w:rsidRDefault="00423B1D" w:rsidP="00423B1D">
      <w:pPr>
        <w:rPr>
          <w:b/>
          <w:bCs/>
          <w:lang w:val="fr-CH"/>
        </w:rPr>
      </w:pPr>
      <w:r w:rsidRPr="00423B1D">
        <w:rPr>
          <w:b/>
          <w:lang w:val="fr-CH"/>
        </w:rPr>
        <w:t xml:space="preserve">Vous n’avez pas encore de </w:t>
      </w:r>
      <w:proofErr w:type="gramStart"/>
      <w:r w:rsidRPr="00423B1D">
        <w:rPr>
          <w:b/>
          <w:lang w:val="fr-CH"/>
        </w:rPr>
        <w:t>DEP?</w:t>
      </w:r>
      <w:proofErr w:type="gramEnd"/>
      <w:r w:rsidRPr="00423B1D">
        <w:rPr>
          <w:b/>
          <w:lang w:val="fr-CH"/>
        </w:rPr>
        <w:t xml:space="preserve"> </w:t>
      </w:r>
    </w:p>
    <w:p w14:paraId="67AAD531" w14:textId="2F6C3FE0" w:rsidR="00423B1D" w:rsidRDefault="00423B1D" w:rsidP="00423B1D">
      <w:r w:rsidRPr="00423B1D">
        <w:rPr>
          <w:lang w:val="fr-CH"/>
        </w:rPr>
        <w:t>Voir aussi le</w:t>
      </w:r>
      <w:r w:rsidRPr="00C50717">
        <w:rPr>
          <w:b/>
          <w:bCs/>
          <w:lang w:val="fr-CH"/>
        </w:rPr>
        <w:t xml:space="preserve"> chapitre </w:t>
      </w:r>
      <w:r w:rsidRPr="00C50717">
        <w:rPr>
          <w:b/>
          <w:bCs/>
        </w:rPr>
        <w:fldChar w:fldCharType="begin"/>
      </w:r>
      <w:r w:rsidRPr="00C50717">
        <w:rPr>
          <w:b/>
          <w:bCs/>
          <w:lang w:val="fr-CH"/>
        </w:rPr>
        <w:instrText xml:space="preserve"> REF _Ref164779413 \r \h </w:instrText>
      </w:r>
      <w:r w:rsidRPr="00C50717">
        <w:rPr>
          <w:b/>
          <w:bCs/>
        </w:rPr>
      </w:r>
      <w:r w:rsidR="00C50717">
        <w:rPr>
          <w:b/>
          <w:bCs/>
        </w:rPr>
        <w:instrText xml:space="preserve"> \* MERGEFORMAT </w:instrText>
      </w:r>
      <w:r w:rsidRPr="00C50717">
        <w:rPr>
          <w:b/>
          <w:bCs/>
        </w:rPr>
        <w:fldChar w:fldCharType="separate"/>
      </w:r>
      <w:r w:rsidRPr="00C50717">
        <w:rPr>
          <w:b/>
          <w:bCs/>
          <w:lang w:val="fr-CH"/>
        </w:rPr>
        <w:t>6.3</w:t>
      </w:r>
      <w:r w:rsidRPr="00C50717">
        <w:rPr>
          <w:b/>
          <w:bCs/>
        </w:rPr>
        <w:fldChar w:fldCharType="end"/>
      </w:r>
    </w:p>
    <w:p w14:paraId="2D19D3AC" w14:textId="77777777" w:rsidR="00423B1D" w:rsidRDefault="00423B1D" w:rsidP="00423B1D"/>
    <w:p w14:paraId="166B80D1" w14:textId="77777777" w:rsidR="00423B1D" w:rsidRDefault="00423B1D" w:rsidP="00423B1D">
      <w:pPr>
        <w:rPr>
          <w:lang w:val="fr-CH"/>
        </w:rPr>
      </w:pPr>
    </w:p>
    <w:p w14:paraId="59869D24" w14:textId="77777777" w:rsidR="00616979" w:rsidRDefault="00616979" w:rsidP="00423B1D">
      <w:pPr>
        <w:rPr>
          <w:lang w:val="fr-CH"/>
        </w:rPr>
      </w:pPr>
    </w:p>
    <w:p w14:paraId="7A19C070" w14:textId="77777777" w:rsidR="00616979" w:rsidRDefault="00616979" w:rsidP="00423B1D">
      <w:pPr>
        <w:rPr>
          <w:lang w:val="fr-CH"/>
        </w:rPr>
      </w:pPr>
    </w:p>
    <w:p w14:paraId="02633C19" w14:textId="77777777" w:rsidR="00616979" w:rsidRDefault="00616979" w:rsidP="00423B1D">
      <w:pPr>
        <w:rPr>
          <w:lang w:val="fr-CH"/>
        </w:rPr>
      </w:pPr>
    </w:p>
    <w:p w14:paraId="4846653C" w14:textId="77777777" w:rsidR="00616979" w:rsidRDefault="00616979" w:rsidP="00423B1D">
      <w:pPr>
        <w:rPr>
          <w:lang w:val="fr-CH"/>
        </w:rPr>
      </w:pPr>
    </w:p>
    <w:p w14:paraId="445B954C" w14:textId="77777777" w:rsidR="00616979" w:rsidRDefault="00616979" w:rsidP="00423B1D">
      <w:pPr>
        <w:rPr>
          <w:lang w:val="fr-CH"/>
        </w:rPr>
      </w:pPr>
    </w:p>
    <w:p w14:paraId="0210DA5D" w14:textId="77777777" w:rsidR="00616979" w:rsidRPr="00423B1D" w:rsidRDefault="00616979" w:rsidP="00423B1D">
      <w:pPr>
        <w:rPr>
          <w:lang w:val="fr-CH"/>
        </w:rPr>
      </w:pPr>
    </w:p>
    <w:p w14:paraId="1FC1A719" w14:textId="77777777" w:rsidR="00423B1D" w:rsidRPr="00423B1D" w:rsidRDefault="00423B1D" w:rsidP="00423B1D">
      <w:pPr>
        <w:rPr>
          <w:lang w:val="fr-CH"/>
        </w:rPr>
      </w:pPr>
    </w:p>
    <w:p w14:paraId="63342BF1" w14:textId="77777777" w:rsidR="00423B1D" w:rsidRPr="00423B1D" w:rsidRDefault="00423B1D" w:rsidP="00423B1D">
      <w:pPr>
        <w:rPr>
          <w:b/>
          <w:bCs/>
          <w:lang w:val="fr-CH"/>
        </w:rPr>
      </w:pPr>
      <w:r w:rsidRPr="00423B1D">
        <w:rPr>
          <w:b/>
          <w:lang w:val="fr-CH"/>
        </w:rPr>
        <w:lastRenderedPageBreak/>
        <w:t>Veuillez nous donner accès à votre DEP</w:t>
      </w:r>
    </w:p>
    <w:p w14:paraId="6386AFCA" w14:textId="77777777" w:rsidR="00423B1D" w:rsidRPr="00423B1D" w:rsidRDefault="00423B1D" w:rsidP="00423B1D">
      <w:pPr>
        <w:rPr>
          <w:lang w:val="fr-CH"/>
        </w:rPr>
      </w:pPr>
      <w:r w:rsidRPr="00423B1D">
        <w:rPr>
          <w:lang w:val="fr-CH"/>
        </w:rPr>
        <w:t xml:space="preserve">Vous souhaitez que nos professionnels de la santé aient accès à vos données de santé pertinentes pour votre traitement et puissent les consulter en </w:t>
      </w:r>
      <w:proofErr w:type="gramStart"/>
      <w:r w:rsidRPr="00423B1D">
        <w:rPr>
          <w:lang w:val="fr-CH"/>
        </w:rPr>
        <w:t>conséquence?</w:t>
      </w:r>
      <w:proofErr w:type="gramEnd"/>
      <w:r w:rsidRPr="00423B1D">
        <w:rPr>
          <w:lang w:val="fr-CH"/>
        </w:rPr>
        <w:t xml:space="preserve"> Dans ce cas, veuillez nous donner le droit d’accès correspondant. Vous nous trouverez dans votre DEP </w:t>
      </w:r>
      <w:proofErr w:type="gramStart"/>
      <w:r w:rsidRPr="00423B1D">
        <w:rPr>
          <w:lang w:val="fr-CH"/>
        </w:rPr>
        <w:t>sous:</w:t>
      </w:r>
      <w:proofErr w:type="gramEnd"/>
      <w:r w:rsidRPr="00423B1D">
        <w:rPr>
          <w:lang w:val="fr-CH"/>
        </w:rPr>
        <w:t xml:space="preserve"> NOM DE L’ÉTABLISSEMENT DE SANTÉ*. </w:t>
      </w:r>
    </w:p>
    <w:p w14:paraId="4112C029" w14:textId="77777777" w:rsidR="00423B1D" w:rsidRPr="00423B1D" w:rsidRDefault="00423B1D" w:rsidP="00423B1D">
      <w:pPr>
        <w:rPr>
          <w:lang w:val="fr-CH"/>
        </w:rPr>
      </w:pPr>
    </w:p>
    <w:p w14:paraId="0762AE54" w14:textId="77777777" w:rsidR="00423B1D" w:rsidRPr="00423B1D" w:rsidRDefault="00423B1D" w:rsidP="00423B1D">
      <w:pPr>
        <w:rPr>
          <w:lang w:val="fr-CH"/>
        </w:rPr>
      </w:pPr>
      <w:r w:rsidRPr="00423B1D">
        <w:rPr>
          <w:lang w:val="fr-CH"/>
        </w:rPr>
        <w:t xml:space="preserve">Avez-vous des questions sur les droits </w:t>
      </w:r>
      <w:proofErr w:type="gramStart"/>
      <w:r w:rsidRPr="00423B1D">
        <w:rPr>
          <w:lang w:val="fr-CH"/>
        </w:rPr>
        <w:t>d’accès?</w:t>
      </w:r>
      <w:proofErr w:type="gramEnd"/>
      <w:r w:rsidRPr="00423B1D">
        <w:rPr>
          <w:lang w:val="fr-CH"/>
        </w:rPr>
        <w:t xml:space="preserve"> </w:t>
      </w:r>
    </w:p>
    <w:p w14:paraId="6FC6804A" w14:textId="77777777" w:rsidR="00423B1D" w:rsidRPr="00616979" w:rsidRDefault="00423B1D" w:rsidP="00423B1D">
      <w:pPr>
        <w:rPr>
          <w:lang w:val="fr-CH"/>
        </w:rPr>
      </w:pPr>
      <w:r w:rsidRPr="00423B1D">
        <w:rPr>
          <w:lang w:val="fr-CH"/>
        </w:rPr>
        <w:t>Rendez-</w:t>
      </w:r>
      <w:r w:rsidRPr="00616979">
        <w:rPr>
          <w:lang w:val="fr-CH"/>
        </w:rPr>
        <w:t xml:space="preserve">vous sur le site </w:t>
      </w:r>
      <w:hyperlink r:id="rId14" w:history="1">
        <w:r w:rsidRPr="00616979">
          <w:rPr>
            <w:rStyle w:val="Hyperlink"/>
            <w:lang w:val="fr-CH"/>
          </w:rPr>
          <w:t>dossierpatient.ch</w:t>
        </w:r>
      </w:hyperlink>
      <w:r w:rsidRPr="00616979">
        <w:rPr>
          <w:lang w:val="fr-CH"/>
        </w:rPr>
        <w:t>. Vous trouverez ici des informations et des explications détaillées sur le thème des droits d’accès.</w:t>
      </w:r>
    </w:p>
    <w:p w14:paraId="2D34846E" w14:textId="77777777" w:rsidR="00423B1D" w:rsidRPr="00616979" w:rsidRDefault="00423B1D" w:rsidP="00423B1D">
      <w:pPr>
        <w:rPr>
          <w:lang w:val="fr-CH"/>
        </w:rPr>
      </w:pPr>
    </w:p>
    <w:p w14:paraId="52C93904" w14:textId="77777777" w:rsidR="00423B1D" w:rsidRPr="00616979" w:rsidRDefault="00423B1D" w:rsidP="00423B1D">
      <w:pPr>
        <w:rPr>
          <w:sz w:val="18"/>
          <w:szCs w:val="18"/>
          <w:lang w:val="fr-CH"/>
        </w:rPr>
      </w:pPr>
      <w:r w:rsidRPr="00616979">
        <w:rPr>
          <w:sz w:val="18"/>
          <w:lang w:val="fr-CH"/>
        </w:rPr>
        <w:t xml:space="preserve">*Nom de l’établissement de santé selon le HPD (Health Provider Directory – répertoire national des établissements de santé, groupes de professionnels de la santé et professionnels </w:t>
      </w:r>
      <w:proofErr w:type="gramStart"/>
      <w:r w:rsidRPr="00616979">
        <w:rPr>
          <w:sz w:val="18"/>
          <w:lang w:val="fr-CH"/>
        </w:rPr>
        <w:t>de la santé affiliés</w:t>
      </w:r>
      <w:proofErr w:type="gramEnd"/>
      <w:r w:rsidRPr="00616979">
        <w:rPr>
          <w:sz w:val="18"/>
          <w:lang w:val="fr-CH"/>
        </w:rPr>
        <w:t xml:space="preserve"> au DEP). Si nécessaire, il est également possible d’indiquer les groupes et les professionnels de la santé saisis.</w:t>
      </w:r>
    </w:p>
    <w:p w14:paraId="73B12FB8" w14:textId="77777777" w:rsidR="00F470EF" w:rsidRPr="00616979" w:rsidRDefault="00F470EF" w:rsidP="00F470EF">
      <w:pPr>
        <w:rPr>
          <w:lang w:val="fr-CH"/>
        </w:rPr>
      </w:pPr>
    </w:p>
    <w:p w14:paraId="4DD581B3" w14:textId="77777777" w:rsidR="001E7038" w:rsidRPr="00616979" w:rsidRDefault="001E7038" w:rsidP="00F470EF">
      <w:pPr>
        <w:rPr>
          <w:b/>
          <w:bCs/>
          <w:lang w:val="fr-CH"/>
        </w:rPr>
      </w:pPr>
    </w:p>
    <w:p w14:paraId="5774E187" w14:textId="77777777" w:rsidR="001E7038" w:rsidRPr="00616979" w:rsidRDefault="001E7038" w:rsidP="00F470EF">
      <w:pPr>
        <w:rPr>
          <w:b/>
          <w:bCs/>
          <w:lang w:val="fr-CH"/>
        </w:rPr>
      </w:pPr>
    </w:p>
    <w:p w14:paraId="5335D26C" w14:textId="77777777" w:rsidR="00616979" w:rsidRPr="00616979" w:rsidRDefault="00616979" w:rsidP="00616979">
      <w:pPr>
        <w:rPr>
          <w:b/>
          <w:bCs/>
          <w:lang w:val="fr-CH"/>
        </w:rPr>
      </w:pPr>
      <w:r w:rsidRPr="00616979">
        <w:rPr>
          <w:b/>
          <w:lang w:val="fr-CH"/>
        </w:rPr>
        <w:t xml:space="preserve">Avez-vous des questions concernant votre </w:t>
      </w:r>
      <w:proofErr w:type="gramStart"/>
      <w:r w:rsidRPr="00616979">
        <w:rPr>
          <w:b/>
          <w:lang w:val="fr-CH"/>
        </w:rPr>
        <w:t>DEP?</w:t>
      </w:r>
      <w:proofErr w:type="gramEnd"/>
    </w:p>
    <w:p w14:paraId="52D65026" w14:textId="77777777" w:rsidR="00616979" w:rsidRPr="00616979" w:rsidRDefault="00616979" w:rsidP="00616979">
      <w:pPr>
        <w:rPr>
          <w:lang w:val="fr-CH"/>
        </w:rPr>
      </w:pPr>
      <w:proofErr w:type="spellStart"/>
      <w:r w:rsidRPr="00616979">
        <w:rPr>
          <w:lang w:val="fr-CH"/>
        </w:rPr>
        <w:t>Veuillez vous</w:t>
      </w:r>
      <w:proofErr w:type="spellEnd"/>
      <w:r w:rsidRPr="00616979">
        <w:rPr>
          <w:lang w:val="fr-CH"/>
        </w:rPr>
        <w:t xml:space="preserve"> adresser au point de contact Sanela au 0800 55 88 02 ou envoyer un </w:t>
      </w:r>
      <w:proofErr w:type="gramStart"/>
      <w:r w:rsidRPr="00616979">
        <w:rPr>
          <w:lang w:val="fr-CH"/>
        </w:rPr>
        <w:t>e-mail</w:t>
      </w:r>
      <w:proofErr w:type="gramEnd"/>
      <w:r w:rsidRPr="00616979">
        <w:rPr>
          <w:lang w:val="fr-CH"/>
        </w:rPr>
        <w:t xml:space="preserve"> à </w:t>
      </w:r>
      <w:hyperlink r:id="rId15" w:history="1">
        <w:r w:rsidRPr="00616979">
          <w:rPr>
            <w:rStyle w:val="Hyperlink"/>
            <w:lang w:val="fr-CH"/>
          </w:rPr>
          <w:t>support.sanela@post.ch</w:t>
        </w:r>
      </w:hyperlink>
      <w:r w:rsidRPr="00616979">
        <w:rPr>
          <w:lang w:val="fr-CH"/>
        </w:rPr>
        <w:t xml:space="preserve">. </w:t>
      </w:r>
    </w:p>
    <w:p w14:paraId="02CDB69F" w14:textId="77777777" w:rsidR="00616979" w:rsidRPr="00616979" w:rsidRDefault="00616979" w:rsidP="00616979">
      <w:pPr>
        <w:rPr>
          <w:lang w:val="fr-CH"/>
        </w:rPr>
      </w:pPr>
      <w:r w:rsidRPr="00616979">
        <w:rPr>
          <w:lang w:val="fr-CH"/>
        </w:rPr>
        <w:t>Joignabilité (hors jours fériés légaux</w:t>
      </w:r>
      <w:proofErr w:type="gramStart"/>
      <w:r w:rsidRPr="00616979">
        <w:rPr>
          <w:lang w:val="fr-CH"/>
        </w:rPr>
        <w:t>):</w:t>
      </w:r>
      <w:proofErr w:type="gramEnd"/>
      <w:r w:rsidRPr="00616979">
        <w:rPr>
          <w:lang w:val="fr-CH"/>
        </w:rPr>
        <w:t xml:space="preserve"> du lundi au vendredi, 07h00 – 19h00, Samedi, 07.30h – 13h00</w:t>
      </w:r>
    </w:p>
    <w:p w14:paraId="28E3AC0F" w14:textId="77777777" w:rsidR="00616979" w:rsidRPr="00616979" w:rsidRDefault="00616979" w:rsidP="00616979">
      <w:pPr>
        <w:rPr>
          <w:lang w:val="fr-CH"/>
        </w:rPr>
      </w:pPr>
    </w:p>
    <w:p w14:paraId="414C7B11" w14:textId="77777777" w:rsidR="00616979" w:rsidRPr="00616979" w:rsidRDefault="00616979" w:rsidP="00616979">
      <w:pPr>
        <w:rPr>
          <w:i/>
          <w:iCs/>
          <w:lang w:val="fr-CH"/>
        </w:rPr>
      </w:pPr>
      <w:r w:rsidRPr="00616979">
        <w:rPr>
          <w:i/>
          <w:lang w:val="fr-CH"/>
        </w:rPr>
        <w:t xml:space="preserve">Autres liens pouvant être </w:t>
      </w:r>
      <w:proofErr w:type="gramStart"/>
      <w:r w:rsidRPr="00616979">
        <w:rPr>
          <w:i/>
          <w:lang w:val="fr-CH"/>
        </w:rPr>
        <w:t>cités:</w:t>
      </w:r>
      <w:proofErr w:type="gramEnd"/>
    </w:p>
    <w:p w14:paraId="2E1A0DD3" w14:textId="77777777" w:rsidR="00616979" w:rsidRPr="00616979" w:rsidRDefault="00616979" w:rsidP="00616979">
      <w:pPr>
        <w:rPr>
          <w:lang w:val="fr-CH"/>
        </w:rPr>
      </w:pPr>
      <w:r w:rsidRPr="00616979">
        <w:rPr>
          <w:lang w:val="fr-CH"/>
        </w:rPr>
        <w:t xml:space="preserve">Pour plus d’informations sur votre DEP, rendez-vous sur </w:t>
      </w:r>
      <w:hyperlink r:id="rId16" w:history="1">
        <w:r w:rsidRPr="00616979">
          <w:rPr>
            <w:rStyle w:val="Hyperlink"/>
            <w:lang w:val="fr-CH"/>
          </w:rPr>
          <w:t>post-sanela.ch</w:t>
        </w:r>
      </w:hyperlink>
      <w:r w:rsidRPr="00616979">
        <w:rPr>
          <w:lang w:val="fr-CH"/>
        </w:rPr>
        <w:t>.</w:t>
      </w:r>
    </w:p>
    <w:p w14:paraId="3891188B" w14:textId="77777777" w:rsidR="00616979" w:rsidRPr="00616979" w:rsidRDefault="00616979" w:rsidP="00616979">
      <w:pPr>
        <w:rPr>
          <w:lang w:val="fr-CH"/>
        </w:rPr>
      </w:pPr>
    </w:p>
    <w:p w14:paraId="31674B83" w14:textId="77777777" w:rsidR="00616979" w:rsidRPr="00616979" w:rsidRDefault="00616979" w:rsidP="00616979">
      <w:pPr>
        <w:rPr>
          <w:lang w:val="fr-CH"/>
        </w:rPr>
      </w:pPr>
      <w:r w:rsidRPr="00616979">
        <w:rPr>
          <w:lang w:val="fr-CH"/>
        </w:rPr>
        <w:t>Vous trouverez des informations générales sur le DEP sur la plateforme d’information officielle sur le dossier électronique du patient (DEP) d’</w:t>
      </w:r>
      <w:proofErr w:type="spellStart"/>
      <w:r w:rsidRPr="00616979">
        <w:rPr>
          <w:lang w:val="fr-CH"/>
        </w:rPr>
        <w:t>eHealth</w:t>
      </w:r>
      <w:proofErr w:type="spellEnd"/>
      <w:r w:rsidRPr="00616979">
        <w:rPr>
          <w:lang w:val="fr-CH"/>
        </w:rPr>
        <w:t xml:space="preserve"> Suisse, de la Confédération et des cantons sur </w:t>
      </w:r>
      <w:hyperlink r:id="rId17" w:history="1">
        <w:r w:rsidRPr="00616979">
          <w:rPr>
            <w:rStyle w:val="Hyperlink"/>
            <w:lang w:val="fr-CH"/>
          </w:rPr>
          <w:t>dossierpatient.ch</w:t>
        </w:r>
      </w:hyperlink>
      <w:r w:rsidRPr="00616979">
        <w:rPr>
          <w:rStyle w:val="Hyperlink"/>
          <w:lang w:val="fr-CH"/>
        </w:rPr>
        <w:t>.</w:t>
      </w:r>
    </w:p>
    <w:p w14:paraId="62B003BA" w14:textId="77777777" w:rsidR="00F470EF" w:rsidRPr="00616979" w:rsidRDefault="00F470EF" w:rsidP="00F470EF">
      <w:pPr>
        <w:rPr>
          <w:lang w:val="fr-CH"/>
        </w:rPr>
      </w:pPr>
    </w:p>
    <w:p w14:paraId="158BD5E2" w14:textId="77777777" w:rsidR="00F470EF" w:rsidRPr="00616979" w:rsidRDefault="00F470EF" w:rsidP="00F470EF">
      <w:pPr>
        <w:rPr>
          <w:color w:val="C5299B" w:themeColor="accent4"/>
          <w:lang w:val="fr-CH"/>
        </w:rPr>
      </w:pPr>
    </w:p>
    <w:p w14:paraId="3098F460" w14:textId="77777777" w:rsidR="00F470EF" w:rsidRPr="00616979" w:rsidRDefault="00F470EF" w:rsidP="00F470EF">
      <w:pPr>
        <w:rPr>
          <w:color w:val="C5299B" w:themeColor="accent4"/>
          <w:lang w:val="fr-CH"/>
        </w:rPr>
      </w:pPr>
    </w:p>
    <w:p w14:paraId="20083475" w14:textId="77777777" w:rsidR="00F470EF" w:rsidRPr="00616979" w:rsidRDefault="00F470EF" w:rsidP="00F470EF">
      <w:pPr>
        <w:rPr>
          <w:color w:val="C5299B" w:themeColor="accent4"/>
          <w:lang w:val="fr-CH"/>
        </w:rPr>
      </w:pPr>
    </w:p>
    <w:p w14:paraId="056B1406" w14:textId="77777777" w:rsidR="001E7038" w:rsidRPr="00616979" w:rsidRDefault="001E7038" w:rsidP="00F470EF">
      <w:pPr>
        <w:rPr>
          <w:color w:val="C5299B" w:themeColor="accent4"/>
          <w:lang w:val="fr-CH"/>
        </w:rPr>
      </w:pPr>
    </w:p>
    <w:p w14:paraId="2DB7924F" w14:textId="77777777" w:rsidR="001E7038" w:rsidRPr="00616979" w:rsidRDefault="001E7038" w:rsidP="00F470EF">
      <w:pPr>
        <w:rPr>
          <w:color w:val="C5299B" w:themeColor="accent4"/>
          <w:lang w:val="fr-CH"/>
        </w:rPr>
      </w:pPr>
    </w:p>
    <w:p w14:paraId="7E2654A3" w14:textId="77777777" w:rsidR="001E7038" w:rsidRPr="00616979" w:rsidRDefault="001E7038" w:rsidP="00F470EF">
      <w:pPr>
        <w:rPr>
          <w:color w:val="C5299B" w:themeColor="accent4"/>
          <w:lang w:val="fr-CH"/>
        </w:rPr>
      </w:pPr>
    </w:p>
    <w:p w14:paraId="7C82B2D1" w14:textId="77777777" w:rsidR="001E7038" w:rsidRPr="00616979" w:rsidRDefault="001E7038" w:rsidP="00F470EF">
      <w:pPr>
        <w:rPr>
          <w:color w:val="C5299B" w:themeColor="accent4"/>
          <w:lang w:val="fr-CH"/>
        </w:rPr>
      </w:pPr>
    </w:p>
    <w:p w14:paraId="0D07BC5A" w14:textId="77777777" w:rsidR="001E7038" w:rsidRPr="00616979" w:rsidRDefault="001E7038" w:rsidP="00F470EF">
      <w:pPr>
        <w:rPr>
          <w:color w:val="C5299B" w:themeColor="accent4"/>
          <w:lang w:val="fr-CH"/>
        </w:rPr>
      </w:pPr>
    </w:p>
    <w:p w14:paraId="7F704AAF" w14:textId="77777777" w:rsidR="001E7038" w:rsidRPr="00616979" w:rsidRDefault="001E7038" w:rsidP="00F470EF">
      <w:pPr>
        <w:rPr>
          <w:color w:val="C5299B" w:themeColor="accent4"/>
          <w:lang w:val="fr-CH"/>
        </w:rPr>
      </w:pPr>
    </w:p>
    <w:p w14:paraId="3CECE419" w14:textId="77777777" w:rsidR="001E7038" w:rsidRPr="00616979" w:rsidRDefault="001E7038" w:rsidP="00F470EF">
      <w:pPr>
        <w:rPr>
          <w:color w:val="C5299B" w:themeColor="accent4"/>
          <w:lang w:val="fr-CH"/>
        </w:rPr>
      </w:pPr>
    </w:p>
    <w:p w14:paraId="2AAF891B" w14:textId="77777777" w:rsidR="001E7038" w:rsidRPr="00616979" w:rsidRDefault="001E7038" w:rsidP="00F470EF">
      <w:pPr>
        <w:rPr>
          <w:color w:val="C5299B" w:themeColor="accent4"/>
          <w:lang w:val="fr-CH"/>
        </w:rPr>
      </w:pPr>
    </w:p>
    <w:p w14:paraId="549554CB" w14:textId="77777777" w:rsidR="001E7038" w:rsidRPr="00616979" w:rsidRDefault="001E7038" w:rsidP="00F470EF">
      <w:pPr>
        <w:rPr>
          <w:color w:val="C5299B" w:themeColor="accent4"/>
          <w:lang w:val="fr-CH"/>
        </w:rPr>
      </w:pPr>
    </w:p>
    <w:p w14:paraId="2FF700F9" w14:textId="77777777" w:rsidR="001E7038" w:rsidRPr="00616979" w:rsidRDefault="001E7038" w:rsidP="00F470EF">
      <w:pPr>
        <w:rPr>
          <w:color w:val="C5299B" w:themeColor="accent4"/>
          <w:lang w:val="fr-CH"/>
        </w:rPr>
      </w:pPr>
    </w:p>
    <w:p w14:paraId="15DEDFF1" w14:textId="77777777" w:rsidR="001E7038" w:rsidRPr="00616979" w:rsidRDefault="001E7038" w:rsidP="00F470EF">
      <w:pPr>
        <w:rPr>
          <w:color w:val="C5299B" w:themeColor="accent4"/>
          <w:lang w:val="fr-CH"/>
        </w:rPr>
      </w:pPr>
    </w:p>
    <w:p w14:paraId="1E6E9762" w14:textId="77777777" w:rsidR="001E7038" w:rsidRPr="00616979" w:rsidRDefault="001E7038" w:rsidP="00F470EF">
      <w:pPr>
        <w:rPr>
          <w:color w:val="C5299B" w:themeColor="accent4"/>
          <w:lang w:val="fr-CH"/>
        </w:rPr>
      </w:pPr>
    </w:p>
    <w:p w14:paraId="6451D9E5" w14:textId="77777777" w:rsidR="001E7038" w:rsidRPr="00616979" w:rsidRDefault="001E7038" w:rsidP="00F470EF">
      <w:pPr>
        <w:rPr>
          <w:color w:val="C5299B" w:themeColor="accent4"/>
          <w:lang w:val="fr-CH"/>
        </w:rPr>
      </w:pPr>
    </w:p>
    <w:p w14:paraId="37E696B0" w14:textId="77777777" w:rsidR="001E7038" w:rsidRPr="00616979" w:rsidRDefault="001E7038" w:rsidP="00F470EF">
      <w:pPr>
        <w:rPr>
          <w:color w:val="C5299B" w:themeColor="accent4"/>
          <w:lang w:val="fr-CH"/>
        </w:rPr>
      </w:pPr>
    </w:p>
    <w:p w14:paraId="2B83AA39" w14:textId="77777777" w:rsidR="001E7038" w:rsidRPr="00616979" w:rsidRDefault="001E7038" w:rsidP="00F470EF">
      <w:pPr>
        <w:rPr>
          <w:color w:val="C5299B" w:themeColor="accent4"/>
          <w:lang w:val="fr-CH"/>
        </w:rPr>
      </w:pPr>
    </w:p>
    <w:p w14:paraId="42C80213" w14:textId="77777777" w:rsidR="001E7038" w:rsidRPr="00616979" w:rsidRDefault="001E7038" w:rsidP="00F470EF">
      <w:pPr>
        <w:rPr>
          <w:color w:val="C5299B" w:themeColor="accent4"/>
          <w:lang w:val="fr-CH"/>
        </w:rPr>
      </w:pPr>
    </w:p>
    <w:p w14:paraId="77CAE4CB" w14:textId="77777777" w:rsidR="001E7038" w:rsidRPr="00616979" w:rsidRDefault="001E7038" w:rsidP="00F470EF">
      <w:pPr>
        <w:rPr>
          <w:color w:val="C5299B" w:themeColor="accent4"/>
          <w:lang w:val="fr-CH"/>
        </w:rPr>
      </w:pPr>
    </w:p>
    <w:p w14:paraId="18C2CB74" w14:textId="77777777" w:rsidR="001E7038" w:rsidRPr="00616979" w:rsidRDefault="001E7038" w:rsidP="00F470EF">
      <w:pPr>
        <w:rPr>
          <w:color w:val="C5299B" w:themeColor="accent4"/>
          <w:lang w:val="fr-CH"/>
        </w:rPr>
      </w:pPr>
    </w:p>
    <w:p w14:paraId="6FB9BABC" w14:textId="77777777" w:rsidR="001E7038" w:rsidRPr="00616979" w:rsidRDefault="001E7038" w:rsidP="00F470EF">
      <w:pPr>
        <w:rPr>
          <w:color w:val="C5299B" w:themeColor="accent4"/>
          <w:lang w:val="fr-CH"/>
        </w:rPr>
      </w:pPr>
    </w:p>
    <w:p w14:paraId="1C93B998" w14:textId="77777777" w:rsidR="001E7038" w:rsidRPr="00616979" w:rsidRDefault="001E7038" w:rsidP="00F470EF">
      <w:pPr>
        <w:rPr>
          <w:color w:val="C5299B" w:themeColor="accent4"/>
          <w:lang w:val="fr-CH"/>
        </w:rPr>
      </w:pPr>
    </w:p>
    <w:p w14:paraId="6542110C" w14:textId="77777777" w:rsidR="009A25F7" w:rsidRDefault="009A25F7" w:rsidP="001E7038">
      <w:pPr>
        <w:rPr>
          <w:b/>
          <w:bCs/>
          <w:sz w:val="24"/>
          <w:szCs w:val="24"/>
          <w:highlight w:val="yellow"/>
        </w:rPr>
      </w:pPr>
      <w:bookmarkStart w:id="14" w:name="_Ref164779413"/>
      <w:bookmarkStart w:id="15" w:name="_Ref164779438"/>
      <w:bookmarkStart w:id="16" w:name="_Toc177982654"/>
      <w:bookmarkStart w:id="17" w:name="_Toc178236712"/>
    </w:p>
    <w:p w14:paraId="12999BA6" w14:textId="77777777" w:rsidR="009A25F7" w:rsidRDefault="009A25F7" w:rsidP="001E7038">
      <w:pPr>
        <w:rPr>
          <w:b/>
          <w:bCs/>
          <w:sz w:val="24"/>
          <w:szCs w:val="24"/>
          <w:highlight w:val="yellow"/>
        </w:rPr>
      </w:pPr>
    </w:p>
    <w:p w14:paraId="36B1F608" w14:textId="77777777" w:rsidR="009A25F7" w:rsidRDefault="009A25F7" w:rsidP="001E7038">
      <w:pPr>
        <w:rPr>
          <w:b/>
          <w:bCs/>
          <w:sz w:val="24"/>
          <w:szCs w:val="24"/>
          <w:highlight w:val="yellow"/>
        </w:rPr>
      </w:pPr>
    </w:p>
    <w:p w14:paraId="60B21218" w14:textId="77777777" w:rsidR="009A25F7" w:rsidRDefault="009A25F7" w:rsidP="001E7038">
      <w:pPr>
        <w:rPr>
          <w:b/>
          <w:bCs/>
          <w:sz w:val="24"/>
          <w:szCs w:val="24"/>
          <w:highlight w:val="yellow"/>
        </w:rPr>
      </w:pPr>
    </w:p>
    <w:p w14:paraId="368E58AB" w14:textId="77777777" w:rsidR="009A25F7" w:rsidRDefault="009A25F7" w:rsidP="001E7038">
      <w:pPr>
        <w:rPr>
          <w:b/>
          <w:bCs/>
          <w:sz w:val="24"/>
          <w:szCs w:val="24"/>
          <w:highlight w:val="yellow"/>
        </w:rPr>
      </w:pPr>
    </w:p>
    <w:p w14:paraId="40EE5249" w14:textId="77777777" w:rsidR="009A25F7" w:rsidRDefault="009A25F7" w:rsidP="001E7038">
      <w:pPr>
        <w:rPr>
          <w:b/>
          <w:bCs/>
          <w:sz w:val="24"/>
          <w:szCs w:val="24"/>
          <w:highlight w:val="yellow"/>
        </w:rPr>
      </w:pPr>
    </w:p>
    <w:p w14:paraId="75D11D6E" w14:textId="0DEC6513" w:rsidR="00F470EF" w:rsidRPr="00B62A04" w:rsidRDefault="0093563A" w:rsidP="001E7038">
      <w:pPr>
        <w:rPr>
          <w:b/>
          <w:bCs/>
          <w:sz w:val="24"/>
          <w:szCs w:val="24"/>
          <w:lang w:val="fr-CH"/>
        </w:rPr>
      </w:pPr>
      <w:r w:rsidRPr="00B62A04">
        <w:rPr>
          <w:b/>
          <w:bCs/>
          <w:sz w:val="24"/>
          <w:szCs w:val="24"/>
          <w:highlight w:val="yellow"/>
          <w:lang w:val="fr-CH"/>
        </w:rPr>
        <w:lastRenderedPageBreak/>
        <w:t xml:space="preserve">6.3. </w:t>
      </w:r>
      <w:bookmarkEnd w:id="14"/>
      <w:bookmarkEnd w:id="15"/>
      <w:bookmarkEnd w:id="16"/>
      <w:bookmarkEnd w:id="17"/>
      <w:r w:rsidR="009A25F7" w:rsidRPr="00B62A04">
        <w:rPr>
          <w:b/>
          <w:bCs/>
          <w:sz w:val="24"/>
          <w:szCs w:val="24"/>
          <w:highlight w:val="yellow"/>
          <w:lang w:val="fr-CH"/>
        </w:rPr>
        <w:t>Ouverture d’un DEP</w:t>
      </w:r>
    </w:p>
    <w:p w14:paraId="7262F640" w14:textId="60647DA1" w:rsidR="00F470EF" w:rsidRPr="00B62A04" w:rsidRDefault="001E7038" w:rsidP="00F470EF">
      <w:pPr>
        <w:rPr>
          <w:lang w:val="fr-CH"/>
        </w:rPr>
      </w:pPr>
      <w:r>
        <w:rPr>
          <w:b/>
          <w:bCs/>
          <w:noProof/>
        </w:rPr>
        <mc:AlternateContent>
          <mc:Choice Requires="wps">
            <w:drawing>
              <wp:anchor distT="0" distB="0" distL="114300" distR="114300" simplePos="0" relativeHeight="251662344" behindDoc="0" locked="0" layoutInCell="1" allowOverlap="1" wp14:anchorId="1D788BF2" wp14:editId="4930D9C0">
                <wp:simplePos x="0" y="0"/>
                <wp:positionH relativeFrom="margin">
                  <wp:align>right</wp:align>
                </wp:positionH>
                <wp:positionV relativeFrom="paragraph">
                  <wp:posOffset>60325</wp:posOffset>
                </wp:positionV>
                <wp:extent cx="5955356" cy="800100"/>
                <wp:effectExtent l="0" t="0" r="26670" b="19050"/>
                <wp:wrapNone/>
                <wp:docPr id="1224270094" name="Rechteck 6"/>
                <wp:cNvGraphicFramePr/>
                <a:graphic xmlns:a="http://schemas.openxmlformats.org/drawingml/2006/main">
                  <a:graphicData uri="http://schemas.microsoft.com/office/word/2010/wordprocessingShape">
                    <wps:wsp>
                      <wps:cNvSpPr/>
                      <wps:spPr bwMode="auto">
                        <a:xfrm>
                          <a:off x="0" y="0"/>
                          <a:ext cx="5955356" cy="8001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DB19B" id="Rechteck 6" o:spid="_x0000_s1026" style="position:absolute;margin-left:417.75pt;margin-top:4.75pt;width:468.95pt;height:63pt;z-index:251662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XQQIAAIAEAAAOAAAAZHJzL2Uyb0RvYy54bWysVE1vGjEQvVfqf7B8LwtUpMmKJUKkVJVo&#10;EolUOQ9eL2vJ9ri2YUl/fcdeIDTtqerFGu+M5+O9Nzu9PRjN9tIHhbbio8GQM2kF1spuK/79afnh&#10;mrMQwdag0cqKv8jAb2fv3007V8oxtqhr6RklsaHsXMXbGF1ZFEG00kAYoJOWnA16A5GuflvUHjrK&#10;bnQxHg6vig597TwKGQJ9veudfJbzN40U8aFpgoxMV5x6i/n0+dyks5hNodx6cK0SxzbgH7owoCwV&#10;Pae6gwhs59UfqYwSHgM2cSDQFNg0Ssg8A00zGr6ZZt2Ck3kWAie4M0zh/6UV9/u1e/QEQ+dCGchk&#10;m+4b1kQV7CLmmQ6NN2k26pYdMnQvZ+jkITJBHyc3k8nHyRVngnzXQ5olY1tAeXrtfIhfJBqWjIp7&#10;oiZnh/0qRKpPoaeQVMziUmmd6dGWdRW/mYwn+UFArerkTGFZKHKhPdsDUQxCSBtHiVbK91ukUZGU&#10;ppXJ/Q37/qBsJdSfbZ0LRVC6t+mxtpTjBEoPzwbrFwLIYy+j4MRS0TArCPERPOmGFEa7EB/oaDRS&#10;03i0OGvR//zb9xRPdJKXs450WPHwYwdecqa/WiL6E6k8Cffy4i8vm8uL3ZkFEg4j2jonskmPfdQn&#10;s/Fonmll5qkqucAKql3xeDIXsd8OWjkh5/McRFJ1EFd27URKnXBPVD0dnsG7I5+RlHCPJ8VC+YbW&#10;PrYndk7CalTmPOHbo3oEm2SeqTuuZNqjy3uOev1xzH4BAAD//wMAUEsDBBQABgAIAAAAIQALE/aY&#10;2wAAAAYBAAAPAAAAZHJzL2Rvd25yZXYueG1sTI/BTsMwEETvSPyDtUjcqAMhpQ5xqqoSggtCtHyA&#10;G2+TiHgd2U6b/j3LCY6jGc28qdazG8QJQ+w9abhfZCCQGm97ajV87V/uViBiMmTN4Ak1XDDCur6+&#10;qkxp/Zk+8bRLreASiqXR0KU0llLGpkNn4sKPSOwdfXAmsQyttMGcudwN8iHLltKZnnihMyNuO2y+&#10;d5PT0Lr9x+X1TT7222yZY0jqfTMprW9v5s0ziIRz+gvDLz6jQ81MBz+RjWLQwEeSBlWAYFPlTwrE&#10;gVN5UYCsK/kfv/4BAAD//wMAUEsBAi0AFAAGAAgAAAAhALaDOJL+AAAA4QEAABMAAAAAAAAAAAAA&#10;AAAAAAAAAFtDb250ZW50X1R5cGVzXS54bWxQSwECLQAUAAYACAAAACEAOP0h/9YAAACUAQAACwAA&#10;AAAAAAAAAAAAAAAvAQAAX3JlbHMvLnJlbHNQSwECLQAUAAYACAAAACEApZqf10ECAACABAAADgAA&#10;AAAAAAAAAAAAAAAuAgAAZHJzL2Uyb0RvYy54bWxQSwECLQAUAAYACAAAACEACxP2mNsAAAAGAQAA&#10;DwAAAAAAAAAAAAAAAACbBAAAZHJzL2Rvd25yZXYueG1sUEsFBgAAAAAEAAQA8wAAAKMFAAAAAA==&#10;" filled="f" strokecolor="#004976 [3204]">
                <v:textbox inset="2mm,2mm,2mm,2mm"/>
                <w10:wrap anchorx="margin"/>
              </v:rect>
            </w:pict>
          </mc:Fallback>
        </mc:AlternateContent>
      </w:r>
    </w:p>
    <w:p w14:paraId="6489F30B" w14:textId="77777777" w:rsidR="00B62A04" w:rsidRPr="00B62A04" w:rsidRDefault="00B62A04" w:rsidP="00B62A04">
      <w:pPr>
        <w:rPr>
          <w:b/>
          <w:bCs/>
          <w:lang w:val="fr-CH"/>
        </w:rPr>
      </w:pPr>
      <w:proofErr w:type="gramStart"/>
      <w:r w:rsidRPr="00B62A04">
        <w:rPr>
          <w:b/>
          <w:lang w:val="fr-CH"/>
        </w:rPr>
        <w:t>Titre:</w:t>
      </w:r>
      <w:proofErr w:type="gramEnd"/>
    </w:p>
    <w:p w14:paraId="1B3DDE71" w14:textId="77777777" w:rsidR="00B62A04" w:rsidRPr="00B62A04" w:rsidRDefault="00B62A04" w:rsidP="00B62A04">
      <w:pPr>
        <w:rPr>
          <w:lang w:val="fr-CH"/>
        </w:rPr>
      </w:pPr>
      <w:r w:rsidRPr="00B62A04">
        <w:rPr>
          <w:lang w:val="fr-CH"/>
        </w:rPr>
        <w:t xml:space="preserve">Variante </w:t>
      </w:r>
      <w:proofErr w:type="gramStart"/>
      <w:r w:rsidRPr="00B62A04">
        <w:rPr>
          <w:lang w:val="fr-CH"/>
        </w:rPr>
        <w:t>1:</w:t>
      </w:r>
      <w:proofErr w:type="gramEnd"/>
      <w:r w:rsidRPr="00B62A04">
        <w:rPr>
          <w:lang w:val="fr-CH"/>
        </w:rPr>
        <w:t xml:space="preserve"> Ouvrez votre DEP – n’importe quand et n’importe où</w:t>
      </w:r>
    </w:p>
    <w:p w14:paraId="2F8B48AD" w14:textId="77777777" w:rsidR="00B62A04" w:rsidRPr="00B62A04" w:rsidRDefault="00B62A04" w:rsidP="00B62A04">
      <w:pPr>
        <w:rPr>
          <w:lang w:val="fr-CH"/>
        </w:rPr>
      </w:pPr>
      <w:r w:rsidRPr="00B62A04">
        <w:rPr>
          <w:lang w:val="fr-CH"/>
        </w:rPr>
        <w:t xml:space="preserve">Variante </w:t>
      </w:r>
      <w:proofErr w:type="gramStart"/>
      <w:r w:rsidRPr="00B62A04">
        <w:rPr>
          <w:lang w:val="fr-CH"/>
        </w:rPr>
        <w:t>2:</w:t>
      </w:r>
      <w:proofErr w:type="gramEnd"/>
      <w:r w:rsidRPr="00B62A04">
        <w:rPr>
          <w:lang w:val="fr-CH"/>
        </w:rPr>
        <w:t xml:space="preserve"> Ouvrez votre DEP – en tout temps et où que vous soyez</w:t>
      </w:r>
    </w:p>
    <w:p w14:paraId="0D6FF476" w14:textId="77777777" w:rsidR="00B62A04" w:rsidRPr="00B62A04" w:rsidRDefault="00B62A04" w:rsidP="00B62A04">
      <w:pPr>
        <w:rPr>
          <w:lang w:val="fr-CH"/>
        </w:rPr>
      </w:pPr>
      <w:r w:rsidRPr="00B62A04">
        <w:rPr>
          <w:lang w:val="fr-CH"/>
        </w:rPr>
        <w:t xml:space="preserve">Variante </w:t>
      </w:r>
      <w:proofErr w:type="gramStart"/>
      <w:r w:rsidRPr="00B62A04">
        <w:rPr>
          <w:lang w:val="fr-CH"/>
        </w:rPr>
        <w:t>3:</w:t>
      </w:r>
      <w:proofErr w:type="gramEnd"/>
      <w:r w:rsidRPr="00B62A04">
        <w:rPr>
          <w:lang w:val="fr-CH"/>
        </w:rPr>
        <w:t xml:space="preserve"> Ouvrez votre DEP – entièrement numérique</w:t>
      </w:r>
    </w:p>
    <w:p w14:paraId="632CE2B5" w14:textId="5F2C8DB0" w:rsidR="00F470EF" w:rsidRPr="00B62A04" w:rsidRDefault="00F470EF" w:rsidP="00F470EF">
      <w:pPr>
        <w:rPr>
          <w:lang w:val="fr-CH"/>
        </w:rPr>
      </w:pPr>
    </w:p>
    <w:p w14:paraId="168549DB" w14:textId="164F59E2" w:rsidR="001E7038" w:rsidRPr="00B62A04" w:rsidRDefault="001E7038" w:rsidP="00F470EF">
      <w:pPr>
        <w:rPr>
          <w:b/>
          <w:bCs/>
          <w:lang w:val="fr-CH"/>
        </w:rPr>
      </w:pPr>
    </w:p>
    <w:p w14:paraId="4B872E6C" w14:textId="4B44838F" w:rsidR="001E7038" w:rsidRPr="00B62A04" w:rsidRDefault="001E7038" w:rsidP="00F470EF">
      <w:pPr>
        <w:rPr>
          <w:b/>
          <w:bCs/>
          <w:lang w:val="fr-CH"/>
        </w:rPr>
      </w:pPr>
      <w:r>
        <w:rPr>
          <w:b/>
          <w:bCs/>
          <w:noProof/>
        </w:rPr>
        <mc:AlternateContent>
          <mc:Choice Requires="wps">
            <w:drawing>
              <wp:anchor distT="0" distB="0" distL="114300" distR="114300" simplePos="0" relativeHeight="251658242" behindDoc="0" locked="0" layoutInCell="1" allowOverlap="1" wp14:anchorId="3E7290EB" wp14:editId="1E77F100">
                <wp:simplePos x="0" y="0"/>
                <wp:positionH relativeFrom="margin">
                  <wp:align>right</wp:align>
                </wp:positionH>
                <wp:positionV relativeFrom="paragraph">
                  <wp:posOffset>67945</wp:posOffset>
                </wp:positionV>
                <wp:extent cx="5955356" cy="2387600"/>
                <wp:effectExtent l="0" t="0" r="26670" b="12700"/>
                <wp:wrapNone/>
                <wp:docPr id="1086226217" name="Rechteck 6"/>
                <wp:cNvGraphicFramePr/>
                <a:graphic xmlns:a="http://schemas.openxmlformats.org/drawingml/2006/main">
                  <a:graphicData uri="http://schemas.microsoft.com/office/word/2010/wordprocessingShape">
                    <wps:wsp>
                      <wps:cNvSpPr/>
                      <wps:spPr bwMode="auto">
                        <a:xfrm>
                          <a:off x="0" y="0"/>
                          <a:ext cx="5955356" cy="23876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B9DC0" id="Rechteck 6" o:spid="_x0000_s1026" style="position:absolute;margin-left:417.75pt;margin-top:5.35pt;width:468.95pt;height:18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uzRQIAAIEEAAAOAAAAZHJzL2Uyb0RvYy54bWysVMFu2zAMvQ/YPwi6L05SJG2NOEWQLsOA&#10;ri2QDj0zshwLkERNUuJ0Xz9KTtqs22mYDwIlUhT53qNnNwej2V76oNBWfDQYciatwFrZbcW/P60+&#10;XXEWItgaNFpZ8RcZ+M3844dZ50o5xhZ1LT2jJDaUnat4G6MriyKIVhoIA3TSkrNBbyDS1m+L2kNH&#10;2Y0uxsPhtOjQ186jkCHQ6W3v5POcv2mkiA9NE2RkuuJUW8yrz+smrcV8BuXWg2uVOJYB/1CFAWXp&#10;0ddUtxCB7bz6I5VRwmPAJg4EmgKbRgmZe6BuRsN33axbcDL3QuAE9wpT+H9pxf1+7R49wdC5UAYy&#10;2ab7hjVRBbuIuadD403qjaplhwzdyyt08hCZoMPJ9WRyMZlyJsg3vri6nA4zuAWUp+vOh/hFomHJ&#10;qLgnbnJ62N+FSAVQ6CkkvWZxpbTO/GjLuopfT8aTfCGgVnVyprCsFLnUnu2BOAYhpI2jxCvl+y3S&#10;qEhS08pU/GqYvp78VkL92db5oQhK9zZd1pZynFDp8dlg/UIIeex1FJxYKWrmDkJ8BE/CIYnRMMQH&#10;WhqNVDQeLc5a9D//dp7iiU/yctaRECsefuzAS870V0tMX5LMk3LPN/58sznf2J1ZIuEworFzIpt0&#10;2Ud9MhuP5plmZpFeJRdYQW9XPJ7MZezHg2ZOyMUiB5FWHcQ7u3YipU64J6qeDs/g3ZHPSFK4x5Nk&#10;oXxHax/bE7sgZTUqc57w7VE9gk06z9QdZzIN0vk+R739Oea/AAAA//8DAFBLAwQUAAYACAAAACEA&#10;ykTlXdwAAAAHAQAADwAAAGRycy9kb3ducmV2LnhtbEyPwU7DMBBE70j8g7VI3KgNQUkT4lRVJQQX&#10;hGj5ADdekoh4HdlOm/49ywmOOzOaeVtvFjeKE4Y4eNJwv1IgkFpvB+o0fB6e79YgYjJkzegJNVww&#10;wqa5vqpNZf2ZPvC0T53gEoqV0dCnNFVSxrZHZ+LKT0jsffngTOIzdNIGc+ZyN8oHpXLpzEC80JsJ&#10;dz223/vZaejc4f3y8iofh53KMwypfNvOpda3N8v2CUTCJf2F4Ref0aFhpqOfyUYxauBHEquqAMFu&#10;mRUliKOGbJ0XIJta/udvfgAAAP//AwBQSwECLQAUAAYACAAAACEAtoM4kv4AAADhAQAAEwAAAAAA&#10;AAAAAAAAAAAAAAAAW0NvbnRlbnRfVHlwZXNdLnhtbFBLAQItABQABgAIAAAAIQA4/SH/1gAAAJQB&#10;AAALAAAAAAAAAAAAAAAAAC8BAABfcmVscy8ucmVsc1BLAQItABQABgAIAAAAIQBxAJuzRQIAAIEE&#10;AAAOAAAAAAAAAAAAAAAAAC4CAABkcnMvZTJvRG9jLnhtbFBLAQItABQABgAIAAAAIQDKROVd3AAA&#10;AAcBAAAPAAAAAAAAAAAAAAAAAJ8EAABkcnMvZG93bnJldi54bWxQSwUGAAAAAAQABADzAAAAqAUA&#10;AAAA&#10;" filled="f" strokecolor="#004976 [3204]">
                <v:textbox inset="2mm,2mm,2mm,2mm"/>
                <w10:wrap anchorx="margin"/>
              </v:rect>
            </w:pict>
          </mc:Fallback>
        </mc:AlternateContent>
      </w:r>
    </w:p>
    <w:p w14:paraId="4FAA55DB" w14:textId="77777777" w:rsidR="00311659" w:rsidRPr="00323751" w:rsidRDefault="00311659" w:rsidP="00311659">
      <w:pPr>
        <w:rPr>
          <w:b/>
          <w:bCs/>
          <w:lang w:val="fr-CH"/>
        </w:rPr>
      </w:pPr>
      <w:r w:rsidRPr="00323751">
        <w:rPr>
          <w:b/>
          <w:lang w:val="fr-CH"/>
        </w:rPr>
        <w:t xml:space="preserve">Exemple </w:t>
      </w:r>
      <w:proofErr w:type="gramStart"/>
      <w:r w:rsidRPr="00323751">
        <w:rPr>
          <w:b/>
          <w:lang w:val="fr-CH"/>
        </w:rPr>
        <w:t>succinct:</w:t>
      </w:r>
      <w:proofErr w:type="gramEnd"/>
    </w:p>
    <w:p w14:paraId="54AC9982" w14:textId="77777777" w:rsidR="00311659" w:rsidRPr="00323751" w:rsidRDefault="00311659" w:rsidP="00311659">
      <w:pPr>
        <w:rPr>
          <w:b/>
          <w:bCs/>
          <w:lang w:val="fr-CH"/>
        </w:rPr>
      </w:pPr>
    </w:p>
    <w:p w14:paraId="7C8A0017" w14:textId="77777777" w:rsidR="00311659" w:rsidRPr="00323751" w:rsidRDefault="00311659" w:rsidP="00311659">
      <w:pPr>
        <w:rPr>
          <w:lang w:val="fr-CH"/>
        </w:rPr>
      </w:pPr>
      <w:r w:rsidRPr="00323751">
        <w:rPr>
          <w:lang w:val="fr-CH"/>
        </w:rPr>
        <w:t>Ouvrez dès maintenant votre DEP – entièrement numérique</w:t>
      </w:r>
    </w:p>
    <w:p w14:paraId="553279D3" w14:textId="77777777" w:rsidR="00311659" w:rsidRPr="00323751" w:rsidRDefault="00311659" w:rsidP="00311659">
      <w:pPr>
        <w:rPr>
          <w:lang w:val="fr-CH"/>
        </w:rPr>
      </w:pPr>
    </w:p>
    <w:p w14:paraId="0C787D14" w14:textId="77777777" w:rsidR="00311659" w:rsidRPr="00323751" w:rsidRDefault="00311659" w:rsidP="00311659">
      <w:pPr>
        <w:rPr>
          <w:lang w:val="fr-CH"/>
        </w:rPr>
      </w:pPr>
      <w:r w:rsidRPr="00323751">
        <w:rPr>
          <w:lang w:val="fr-CH"/>
        </w:rPr>
        <w:t xml:space="preserve">Préparez les éléments suivants pour votre ouverture numérique de </w:t>
      </w:r>
      <w:proofErr w:type="gramStart"/>
      <w:r w:rsidRPr="00323751">
        <w:rPr>
          <w:lang w:val="fr-CH"/>
        </w:rPr>
        <w:t>DEP:</w:t>
      </w:r>
      <w:proofErr w:type="gramEnd"/>
    </w:p>
    <w:p w14:paraId="0563318D" w14:textId="77777777" w:rsidR="00311659" w:rsidRPr="00323751" w:rsidRDefault="00311659" w:rsidP="00311659">
      <w:pPr>
        <w:pStyle w:val="Listenabsatz"/>
        <w:numPr>
          <w:ilvl w:val="0"/>
          <w:numId w:val="4"/>
        </w:numPr>
        <w:rPr>
          <w:lang w:val="fr-CH"/>
        </w:rPr>
      </w:pPr>
      <w:proofErr w:type="gramStart"/>
      <w:r w:rsidRPr="00323751">
        <w:rPr>
          <w:lang w:val="fr-CH"/>
        </w:rPr>
        <w:t>votre</w:t>
      </w:r>
      <w:proofErr w:type="gramEnd"/>
      <w:r w:rsidRPr="00323751">
        <w:rPr>
          <w:lang w:val="fr-CH"/>
        </w:rPr>
        <w:t xml:space="preserve"> passeport biométrique ou votre carte d’identité (Suisse ou UE/EEE; exception: carte d’identité allemande)</w:t>
      </w:r>
    </w:p>
    <w:p w14:paraId="49709410" w14:textId="77777777" w:rsidR="00311659" w:rsidRDefault="00311659" w:rsidP="00311659">
      <w:pPr>
        <w:pStyle w:val="Listenabsatz"/>
        <w:numPr>
          <w:ilvl w:val="0"/>
          <w:numId w:val="4"/>
        </w:numPr>
      </w:pPr>
      <w:proofErr w:type="spellStart"/>
      <w:r>
        <w:t>votre</w:t>
      </w:r>
      <w:proofErr w:type="spellEnd"/>
      <w:r>
        <w:t xml:space="preserve"> </w:t>
      </w:r>
      <w:proofErr w:type="spellStart"/>
      <w:r>
        <w:t>smartphone</w:t>
      </w:r>
      <w:proofErr w:type="spellEnd"/>
    </w:p>
    <w:p w14:paraId="7EECF93C" w14:textId="77777777" w:rsidR="00311659" w:rsidRDefault="00311659" w:rsidP="00311659"/>
    <w:p w14:paraId="64226150" w14:textId="77777777" w:rsidR="00311659" w:rsidRPr="00451CA4" w:rsidRDefault="00311659" w:rsidP="00311659">
      <w:pPr>
        <w:rPr>
          <w:lang w:val="fr-CH"/>
        </w:rPr>
      </w:pPr>
      <w:r w:rsidRPr="00451CA4">
        <w:rPr>
          <w:lang w:val="fr-CH"/>
        </w:rPr>
        <w:t xml:space="preserve">C’est </w:t>
      </w:r>
      <w:proofErr w:type="gramStart"/>
      <w:r w:rsidRPr="00451CA4">
        <w:rPr>
          <w:lang w:val="fr-CH"/>
        </w:rPr>
        <w:t>parti:</w:t>
      </w:r>
      <w:proofErr w:type="gramEnd"/>
      <w:r w:rsidRPr="00451CA4">
        <w:rPr>
          <w:lang w:val="fr-CH"/>
        </w:rPr>
        <w:t xml:space="preserve"> Cliquez </w:t>
      </w:r>
      <w:hyperlink r:id="rId18" w:history="1">
        <w:r w:rsidRPr="00451CA4">
          <w:rPr>
            <w:rStyle w:val="Hyperlink"/>
            <w:lang w:val="fr-CH"/>
          </w:rPr>
          <w:t>ici</w:t>
        </w:r>
      </w:hyperlink>
      <w:r w:rsidRPr="00451CA4">
        <w:rPr>
          <w:lang w:val="fr-CH"/>
        </w:rPr>
        <w:t xml:space="preserve"> pour ouvrir votre DEP maintenant.</w:t>
      </w:r>
    </w:p>
    <w:p w14:paraId="15FC3745" w14:textId="77777777" w:rsidR="00311659" w:rsidRPr="00451CA4" w:rsidRDefault="00311659" w:rsidP="00311659">
      <w:pPr>
        <w:rPr>
          <w:lang w:val="fr-CH"/>
        </w:rPr>
      </w:pPr>
    </w:p>
    <w:p w14:paraId="07E1198D" w14:textId="77777777" w:rsidR="00311659" w:rsidRPr="00451CA4" w:rsidRDefault="00311659" w:rsidP="00311659">
      <w:pPr>
        <w:rPr>
          <w:lang w:val="fr-CH"/>
        </w:rPr>
      </w:pPr>
      <w:proofErr w:type="gramStart"/>
      <w:r w:rsidRPr="00451CA4">
        <w:rPr>
          <w:i/>
          <w:lang w:val="fr-CH"/>
        </w:rPr>
        <w:t>Remarque:</w:t>
      </w:r>
      <w:proofErr w:type="gramEnd"/>
      <w:r w:rsidRPr="00451CA4">
        <w:rPr>
          <w:lang w:val="fr-CH"/>
        </w:rPr>
        <w:t xml:space="preserve"> pour l’ouverture numérique du DEP, vous devez être </w:t>
      </w:r>
      <w:proofErr w:type="spellStart"/>
      <w:r w:rsidRPr="00451CA4">
        <w:rPr>
          <w:lang w:val="fr-CH"/>
        </w:rPr>
        <w:t>âgé·e</w:t>
      </w:r>
      <w:proofErr w:type="spellEnd"/>
      <w:r w:rsidRPr="00451CA4">
        <w:rPr>
          <w:lang w:val="fr-CH"/>
        </w:rPr>
        <w:t xml:space="preserve"> d’au moins 18 ans. Si vous avez moins de 18 ans, rendez-vous sur le site Internet </w:t>
      </w:r>
      <w:hyperlink r:id="rId19" w:history="1">
        <w:r w:rsidRPr="00451CA4">
          <w:rPr>
            <w:rStyle w:val="Hyperlink"/>
            <w:lang w:val="fr-CH"/>
          </w:rPr>
          <w:t>post-sanela.ch</w:t>
        </w:r>
      </w:hyperlink>
      <w:r w:rsidRPr="00451CA4">
        <w:rPr>
          <w:lang w:val="fr-CH"/>
        </w:rPr>
        <w:t xml:space="preserve"> pour savoir comment ouvrir votre DEP.</w:t>
      </w:r>
    </w:p>
    <w:p w14:paraId="619DF4A3" w14:textId="77777777" w:rsidR="00311659" w:rsidRPr="00451CA4" w:rsidRDefault="00311659" w:rsidP="00311659">
      <w:pPr>
        <w:rPr>
          <w:lang w:val="fr-CH"/>
        </w:rPr>
      </w:pPr>
    </w:p>
    <w:p w14:paraId="03BEF6D2" w14:textId="77777777" w:rsidR="00311659" w:rsidRPr="00451CA4" w:rsidRDefault="00311659" w:rsidP="00311659">
      <w:pPr>
        <w:rPr>
          <w:lang w:val="fr-CH"/>
        </w:rPr>
      </w:pPr>
      <w:r w:rsidRPr="00451CA4">
        <w:rPr>
          <w:lang w:val="fr-CH"/>
        </w:rPr>
        <w:t xml:space="preserve">Vous trouverez de plus amples informations sur l’ouverture numérique d’un DEP </w:t>
      </w:r>
      <w:hyperlink r:id="rId20" w:history="1">
        <w:r w:rsidRPr="00451CA4">
          <w:rPr>
            <w:rStyle w:val="Hyperlink"/>
            <w:lang w:val="fr-CH"/>
          </w:rPr>
          <w:t>ici</w:t>
        </w:r>
      </w:hyperlink>
      <w:r w:rsidRPr="00451CA4">
        <w:rPr>
          <w:lang w:val="fr-CH"/>
        </w:rPr>
        <w:t>.</w:t>
      </w:r>
    </w:p>
    <w:p w14:paraId="06F27F36" w14:textId="77777777" w:rsidR="00F470EF" w:rsidRPr="00451CA4" w:rsidRDefault="00F470EF" w:rsidP="00F470EF">
      <w:pPr>
        <w:rPr>
          <w:lang w:val="fr-CH"/>
        </w:rPr>
      </w:pPr>
    </w:p>
    <w:p w14:paraId="44DFF62E" w14:textId="77777777" w:rsidR="00FF4487" w:rsidRPr="00451CA4" w:rsidRDefault="00FF4487" w:rsidP="00FF4487">
      <w:pPr>
        <w:rPr>
          <w:i/>
          <w:iCs/>
          <w:lang w:val="fr-CH"/>
        </w:rPr>
      </w:pPr>
      <w:r w:rsidRPr="00451CA4">
        <w:rPr>
          <w:i/>
          <w:lang w:val="fr-CH"/>
        </w:rPr>
        <w:t xml:space="preserve">Autres liens pouvant être </w:t>
      </w:r>
      <w:proofErr w:type="gramStart"/>
      <w:r w:rsidRPr="00451CA4">
        <w:rPr>
          <w:i/>
          <w:lang w:val="fr-CH"/>
        </w:rPr>
        <w:t>cités:</w:t>
      </w:r>
      <w:proofErr w:type="gramEnd"/>
    </w:p>
    <w:p w14:paraId="5EF40B9D" w14:textId="77777777" w:rsidR="00FF4487" w:rsidRPr="00451CA4" w:rsidRDefault="00FF4487" w:rsidP="00FF4487">
      <w:pPr>
        <w:rPr>
          <w:lang w:val="fr-CH"/>
        </w:rPr>
      </w:pPr>
    </w:p>
    <w:p w14:paraId="536E7C1F" w14:textId="77777777" w:rsidR="00FF4487" w:rsidRPr="00451CA4" w:rsidRDefault="00FF4487" w:rsidP="00FF4487">
      <w:pPr>
        <w:rPr>
          <w:lang w:val="fr-CH"/>
        </w:rPr>
      </w:pPr>
      <w:r w:rsidRPr="00451CA4">
        <w:rPr>
          <w:lang w:val="fr-CH"/>
        </w:rPr>
        <w:t xml:space="preserve">Pour plus d’informations sur votre DEP, rendez-vous sur </w:t>
      </w:r>
      <w:hyperlink r:id="rId21" w:history="1">
        <w:r w:rsidRPr="00451CA4">
          <w:rPr>
            <w:rStyle w:val="Hyperlink"/>
            <w:lang w:val="fr-CH"/>
          </w:rPr>
          <w:t>post-sanela.ch</w:t>
        </w:r>
      </w:hyperlink>
      <w:r w:rsidRPr="00451CA4">
        <w:rPr>
          <w:lang w:val="fr-CH"/>
        </w:rPr>
        <w:t>.</w:t>
      </w:r>
    </w:p>
    <w:p w14:paraId="509C954A" w14:textId="77777777" w:rsidR="00FF4487" w:rsidRPr="00FF4487" w:rsidRDefault="00FF4487" w:rsidP="00FF4487">
      <w:pPr>
        <w:rPr>
          <w:lang w:val="fr-CH"/>
        </w:rPr>
      </w:pPr>
      <w:r w:rsidRPr="00451CA4">
        <w:rPr>
          <w:lang w:val="fr-CH"/>
        </w:rPr>
        <w:t>Vous trouverez des informations générales sur le DEP sur la plateforme d’information officielle sur le dossier électronique du patient (DEP) d’</w:t>
      </w:r>
      <w:proofErr w:type="spellStart"/>
      <w:r w:rsidRPr="00451CA4">
        <w:rPr>
          <w:lang w:val="fr-CH"/>
        </w:rPr>
        <w:t>eHealth</w:t>
      </w:r>
      <w:proofErr w:type="spellEnd"/>
      <w:r w:rsidRPr="00451CA4">
        <w:rPr>
          <w:lang w:val="fr-CH"/>
        </w:rPr>
        <w:t xml:space="preserve"> Suisse, de la Confédération et des cantons sur </w:t>
      </w:r>
      <w:hyperlink r:id="rId22" w:history="1">
        <w:r w:rsidRPr="00451CA4">
          <w:rPr>
            <w:rStyle w:val="Hyperlink"/>
            <w:lang w:val="fr-CH"/>
          </w:rPr>
          <w:t>dossierpatient.ch</w:t>
        </w:r>
      </w:hyperlink>
      <w:r w:rsidRPr="00451CA4">
        <w:rPr>
          <w:rStyle w:val="Hyperlink"/>
          <w:lang w:val="fr-CH"/>
        </w:rPr>
        <w:t>.</w:t>
      </w:r>
    </w:p>
    <w:p w14:paraId="412EC467" w14:textId="77777777" w:rsidR="00713AD6" w:rsidRPr="00FF4487" w:rsidRDefault="00713AD6" w:rsidP="00F470EF">
      <w:pPr>
        <w:rPr>
          <w:rStyle w:val="Hyperlink"/>
          <w:lang w:val="fr-CH"/>
        </w:rPr>
      </w:pPr>
    </w:p>
    <w:p w14:paraId="19232D31" w14:textId="77777777" w:rsidR="00713AD6" w:rsidRPr="00FF4487" w:rsidRDefault="00713AD6" w:rsidP="00F470EF">
      <w:pPr>
        <w:rPr>
          <w:lang w:val="fr-CH"/>
        </w:rPr>
      </w:pPr>
    </w:p>
    <w:p w14:paraId="6263242F" w14:textId="77777777" w:rsidR="00F470EF" w:rsidRPr="00FF4487" w:rsidRDefault="00F470EF" w:rsidP="00F470EF">
      <w:pPr>
        <w:rPr>
          <w:lang w:val="fr-CH"/>
        </w:rPr>
      </w:pPr>
      <w:r>
        <w:rPr>
          <w:b/>
          <w:bCs/>
          <w:noProof/>
        </w:rPr>
        <mc:AlternateContent>
          <mc:Choice Requires="wps">
            <w:drawing>
              <wp:anchor distT="0" distB="0" distL="114300" distR="114300" simplePos="0" relativeHeight="251658241" behindDoc="0" locked="0" layoutInCell="1" allowOverlap="1" wp14:anchorId="280F806A" wp14:editId="75BE305B">
                <wp:simplePos x="0" y="0"/>
                <wp:positionH relativeFrom="margin">
                  <wp:posOffset>-149860</wp:posOffset>
                </wp:positionH>
                <wp:positionV relativeFrom="paragraph">
                  <wp:posOffset>57150</wp:posOffset>
                </wp:positionV>
                <wp:extent cx="5981700" cy="3035300"/>
                <wp:effectExtent l="0" t="0" r="19050" b="12700"/>
                <wp:wrapNone/>
                <wp:docPr id="1811708576" name="Rechteck 6"/>
                <wp:cNvGraphicFramePr/>
                <a:graphic xmlns:a="http://schemas.openxmlformats.org/drawingml/2006/main">
                  <a:graphicData uri="http://schemas.microsoft.com/office/word/2010/wordprocessingShape">
                    <wps:wsp>
                      <wps:cNvSpPr/>
                      <wps:spPr bwMode="auto">
                        <a:xfrm>
                          <a:off x="0" y="0"/>
                          <a:ext cx="5981700" cy="30353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F6440" id="Rechteck 6" o:spid="_x0000_s1026" style="position:absolute;margin-left:-11.8pt;margin-top:4.5pt;width:471pt;height:2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klQgIAAIEEAAAOAAAAZHJzL2Uyb0RvYy54bWysVE1vGjEQvVfqf7B8b3YB0SSrLBEipaqU&#10;JpFIlfPg9bKWbI9rG5b013fsBUrTnqpysGbW4/l47w03t3uj2U76oNDWfHRRciatwEbZTc2/PS8/&#10;XHEWItgGNFpZ81cZ+O3s/bub3lVyjB3qRnpGSWyoelfzLkZXFUUQnTQQLtBJS5ctegORXL8pGg89&#10;ZTe6GJflx6JH3ziPQoZAX++GSz7L+dtWivjYtkFGpmtOvcV8+nyu01nMbqDaeHCdEoc24B+6MKAs&#10;FT2luoMIbOvVH6mMEh4DtvFCoCmwbZWQeQaaZlS+mWbVgZN5FgInuBNM4f+lFQ+7lXvyBEPvQhXI&#10;ZOv+KzZEFWwj5pn2rTdpNuqW7TN0ryfo5D4yQR+n11ejy5IQFnQ3KSfTCTmUtYDq+Nz5ED9LNCwZ&#10;NffETU4Pu/sQh9BjSKpmcam0zvxoy/qaX0/H0/wgoFZNukxhWSlyoT3bAXEMQkgbR4fSv0UaFUlq&#10;WpmaX5XpN5DfSWg+2SYXiqD0YFPf2lL7R1QGfNbYvBJCHgcdBSeWioa5hxCfwJNwCABahvhIR6uR&#10;msaDxVmH/sffvqd44pNuOetJiDUP37fgJWf6iyWmL0nmSbnnjj931ueO3ZoFEg4jWjsnskmPfdRH&#10;s/VoXmhn5qkqXYEVVLvm8Wgu4rAetHNCzuc5iLTqIN7blRMpdcI9UfW8fwHvDnxGksIDHiUL1Rta&#10;h9iB2Dkpq1WZ84TvgOoBbNJ5Vs1hJ9Minfs56tc/x+wnAAAA//8DAFBLAwQUAAYACAAAACEAS/Fk&#10;Y94AAAAJAQAADwAAAGRycy9kb3ducmV2LnhtbEyPwU7DMBBE70j8g7VI3FqnbRSSkE1VVUJwQagt&#10;H+DGSxIRryPbadO/x5zgOJrRzJtqO5tBXMj53jLCapmAIG6s7rlF+Dy9LHIQPijWarBMCDfysK3v&#10;7ypVanvlA12OoRWxhH2pELoQxlJK33RklF/akTh6X9YZFaJ0rdROXWO5GeQ6STJpVM9xoVMj7Ttq&#10;vo+TQWjN6eP2+ibTfp9kG3KheN9NBeLjw7x7BhFoDn9h+MWP6FBHprOdWHsxICzWmyxGEYp4KfrF&#10;Kk9BnBHS/CkBWVfy/4P6BwAA//8DAFBLAQItABQABgAIAAAAIQC2gziS/gAAAOEBAAATAAAAAAAA&#10;AAAAAAAAAAAAAABbQ29udGVudF9UeXBlc10ueG1sUEsBAi0AFAAGAAgAAAAhADj9If/WAAAAlAEA&#10;AAsAAAAAAAAAAAAAAAAALwEAAF9yZWxzLy5yZWxzUEsBAi0AFAAGAAgAAAAhAI/Q+SVCAgAAgQQA&#10;AA4AAAAAAAAAAAAAAAAALgIAAGRycy9lMm9Eb2MueG1sUEsBAi0AFAAGAAgAAAAhAEvxZGPeAAAA&#10;CQEAAA8AAAAAAAAAAAAAAAAAnAQAAGRycy9kb3ducmV2LnhtbFBLBQYAAAAABAAEAPMAAACnBQAA&#10;AAA=&#10;" filled="f" strokecolor="#004976 [3204]">
                <v:textbox inset="2mm,2mm,2mm,2mm"/>
                <w10:wrap anchorx="margin"/>
              </v:rect>
            </w:pict>
          </mc:Fallback>
        </mc:AlternateContent>
      </w:r>
    </w:p>
    <w:p w14:paraId="1CBED4A0" w14:textId="77777777" w:rsidR="00323751" w:rsidRPr="00323751" w:rsidRDefault="00323751" w:rsidP="00323751">
      <w:pPr>
        <w:rPr>
          <w:b/>
          <w:bCs/>
          <w:lang w:val="fr-CH"/>
        </w:rPr>
      </w:pPr>
      <w:r w:rsidRPr="00323751">
        <w:rPr>
          <w:b/>
          <w:lang w:val="fr-CH"/>
        </w:rPr>
        <w:t>Exemple mi-</w:t>
      </w:r>
      <w:proofErr w:type="gramStart"/>
      <w:r w:rsidRPr="00323751">
        <w:rPr>
          <w:b/>
          <w:lang w:val="fr-CH"/>
        </w:rPr>
        <w:t>long:</w:t>
      </w:r>
      <w:proofErr w:type="gramEnd"/>
    </w:p>
    <w:p w14:paraId="5FEFD15E" w14:textId="77777777" w:rsidR="00323751" w:rsidRPr="00323751" w:rsidRDefault="00323751" w:rsidP="00323751">
      <w:pPr>
        <w:rPr>
          <w:b/>
          <w:bCs/>
          <w:lang w:val="fr-CH"/>
        </w:rPr>
      </w:pPr>
    </w:p>
    <w:p w14:paraId="0E3FFBC9" w14:textId="77777777" w:rsidR="00323751" w:rsidRPr="00323751" w:rsidRDefault="00323751" w:rsidP="00323751">
      <w:pPr>
        <w:rPr>
          <w:lang w:val="fr-CH"/>
        </w:rPr>
      </w:pPr>
      <w:r w:rsidRPr="00323751">
        <w:rPr>
          <w:lang w:val="fr-CH"/>
        </w:rPr>
        <w:t xml:space="preserve">Ouvrez dès maintenant votre DEP – entièrement numériquement en trois </w:t>
      </w:r>
      <w:proofErr w:type="gramStart"/>
      <w:r w:rsidRPr="00323751">
        <w:rPr>
          <w:lang w:val="fr-CH"/>
        </w:rPr>
        <w:t>étapes:</w:t>
      </w:r>
      <w:proofErr w:type="gramEnd"/>
    </w:p>
    <w:p w14:paraId="47AB126E" w14:textId="77777777" w:rsidR="00323751" w:rsidRPr="00FF4487" w:rsidRDefault="00323751" w:rsidP="00323751">
      <w:pPr>
        <w:pStyle w:val="Listenabsatz"/>
        <w:numPr>
          <w:ilvl w:val="0"/>
          <w:numId w:val="5"/>
        </w:numPr>
        <w:rPr>
          <w:lang w:val="fr-CH"/>
        </w:rPr>
      </w:pPr>
      <w:r w:rsidRPr="00FF4487">
        <w:rPr>
          <w:lang w:val="fr-CH"/>
        </w:rPr>
        <w:t xml:space="preserve">Avec </w:t>
      </w:r>
      <w:proofErr w:type="spellStart"/>
      <w:r w:rsidRPr="00FF4487">
        <w:rPr>
          <w:lang w:val="fr-CH"/>
        </w:rPr>
        <w:t>SwissID</w:t>
      </w:r>
      <w:proofErr w:type="spellEnd"/>
      <w:r w:rsidRPr="00FF4487">
        <w:rPr>
          <w:lang w:val="fr-CH"/>
        </w:rPr>
        <w:t>, vous créez votre identité électronique vérifiée (</w:t>
      </w:r>
      <w:proofErr w:type="spellStart"/>
      <w:r w:rsidRPr="00FF4487">
        <w:rPr>
          <w:lang w:val="fr-CH"/>
        </w:rPr>
        <w:t>eID</w:t>
      </w:r>
      <w:proofErr w:type="spellEnd"/>
      <w:r w:rsidRPr="00FF4487">
        <w:rPr>
          <w:lang w:val="fr-CH"/>
        </w:rPr>
        <w:t xml:space="preserve">), si elle n’est pas déjà disponible. </w:t>
      </w:r>
    </w:p>
    <w:p w14:paraId="08EED996" w14:textId="77777777" w:rsidR="00323751" w:rsidRPr="00FF4487" w:rsidRDefault="00323751" w:rsidP="00323751">
      <w:pPr>
        <w:pStyle w:val="Listenabsatz"/>
        <w:numPr>
          <w:ilvl w:val="0"/>
          <w:numId w:val="5"/>
        </w:numPr>
        <w:rPr>
          <w:lang w:val="fr-CH"/>
        </w:rPr>
      </w:pPr>
      <w:r w:rsidRPr="00FF4487">
        <w:rPr>
          <w:lang w:val="fr-CH"/>
        </w:rPr>
        <w:t>Vous demandez votre DEP à Post Sanela Health SA.</w:t>
      </w:r>
    </w:p>
    <w:p w14:paraId="4E1DF7E1" w14:textId="77777777" w:rsidR="00323751" w:rsidRPr="00FF4487" w:rsidRDefault="00323751" w:rsidP="00323751">
      <w:pPr>
        <w:pStyle w:val="Listenabsatz"/>
        <w:numPr>
          <w:ilvl w:val="0"/>
          <w:numId w:val="5"/>
        </w:numPr>
        <w:rPr>
          <w:lang w:val="fr-CH"/>
        </w:rPr>
      </w:pPr>
      <w:r w:rsidRPr="00FF4487">
        <w:rPr>
          <w:lang w:val="fr-CH"/>
        </w:rPr>
        <w:t xml:space="preserve">Vous recevez un identifiant unique pour votre première connexion à votre DEP, c’est </w:t>
      </w:r>
      <w:proofErr w:type="gramStart"/>
      <w:r w:rsidRPr="00FF4487">
        <w:rPr>
          <w:lang w:val="fr-CH"/>
        </w:rPr>
        <w:t>tout!</w:t>
      </w:r>
      <w:proofErr w:type="gramEnd"/>
    </w:p>
    <w:p w14:paraId="6EBB48E7" w14:textId="77777777" w:rsidR="00323751" w:rsidRPr="00FF4487" w:rsidRDefault="00323751" w:rsidP="00323751">
      <w:pPr>
        <w:rPr>
          <w:lang w:val="fr-CH"/>
        </w:rPr>
      </w:pPr>
    </w:p>
    <w:p w14:paraId="21E8C1C7" w14:textId="77777777" w:rsidR="00323751" w:rsidRPr="00FF4487" w:rsidRDefault="00323751" w:rsidP="00323751">
      <w:pPr>
        <w:rPr>
          <w:lang w:val="fr-CH"/>
        </w:rPr>
      </w:pPr>
      <w:r w:rsidRPr="00FF4487">
        <w:rPr>
          <w:lang w:val="fr-CH"/>
        </w:rPr>
        <w:t xml:space="preserve">Préparez les éléments suivants pour l’ouverture numérique de votre </w:t>
      </w:r>
      <w:proofErr w:type="gramStart"/>
      <w:r w:rsidRPr="00FF4487">
        <w:rPr>
          <w:lang w:val="fr-CH"/>
        </w:rPr>
        <w:t>DEP:</w:t>
      </w:r>
      <w:proofErr w:type="gramEnd"/>
    </w:p>
    <w:p w14:paraId="795EAC82" w14:textId="77777777" w:rsidR="00323751" w:rsidRPr="00FF4487" w:rsidRDefault="00323751" w:rsidP="00323751">
      <w:pPr>
        <w:pStyle w:val="Listenabsatz"/>
        <w:numPr>
          <w:ilvl w:val="0"/>
          <w:numId w:val="4"/>
        </w:numPr>
        <w:rPr>
          <w:lang w:val="fr-CH"/>
        </w:rPr>
      </w:pPr>
      <w:proofErr w:type="gramStart"/>
      <w:r w:rsidRPr="00FF4487">
        <w:rPr>
          <w:lang w:val="fr-CH"/>
        </w:rPr>
        <w:t>votre</w:t>
      </w:r>
      <w:proofErr w:type="gramEnd"/>
      <w:r w:rsidRPr="00FF4487">
        <w:rPr>
          <w:lang w:val="fr-CH"/>
        </w:rPr>
        <w:t xml:space="preserve"> passeport biométrique ou votre carte d’identité (Suisse ou UE/EEE; exception: carte d’identité allemande)</w:t>
      </w:r>
    </w:p>
    <w:p w14:paraId="400CE06D" w14:textId="77777777" w:rsidR="00323751" w:rsidRDefault="00323751" w:rsidP="00323751">
      <w:pPr>
        <w:pStyle w:val="Listenabsatz"/>
        <w:numPr>
          <w:ilvl w:val="0"/>
          <w:numId w:val="4"/>
        </w:numPr>
      </w:pPr>
      <w:proofErr w:type="spellStart"/>
      <w:r>
        <w:t>votre</w:t>
      </w:r>
      <w:proofErr w:type="spellEnd"/>
      <w:r>
        <w:t xml:space="preserve"> </w:t>
      </w:r>
      <w:proofErr w:type="spellStart"/>
      <w:r>
        <w:t>smartphone</w:t>
      </w:r>
      <w:proofErr w:type="spellEnd"/>
    </w:p>
    <w:p w14:paraId="490A9056" w14:textId="77777777" w:rsidR="00323751" w:rsidRDefault="00323751" w:rsidP="00323751"/>
    <w:p w14:paraId="35500BCF" w14:textId="77777777" w:rsidR="00323751" w:rsidRDefault="00323751" w:rsidP="00323751">
      <w:pPr>
        <w:rPr>
          <w:rStyle w:val="Hyperlink"/>
        </w:rPr>
      </w:pPr>
      <w:hyperlink r:id="rId23" w:history="1">
        <w:proofErr w:type="spellStart"/>
        <w:r>
          <w:rPr>
            <w:rStyle w:val="Hyperlink"/>
            <w:highlight w:val="green"/>
          </w:rPr>
          <w:t>Lancez-vous</w:t>
        </w:r>
        <w:proofErr w:type="spellEnd"/>
        <w:r>
          <w:rPr>
            <w:rStyle w:val="Hyperlink"/>
            <w:highlight w:val="green"/>
          </w:rPr>
          <w:t xml:space="preserve"> </w:t>
        </w:r>
        <w:proofErr w:type="spellStart"/>
        <w:r>
          <w:rPr>
            <w:rStyle w:val="Hyperlink"/>
            <w:highlight w:val="green"/>
          </w:rPr>
          <w:t>dès</w:t>
        </w:r>
        <w:proofErr w:type="spellEnd"/>
        <w:r>
          <w:rPr>
            <w:rStyle w:val="Hyperlink"/>
            <w:highlight w:val="green"/>
          </w:rPr>
          <w:t xml:space="preserve"> </w:t>
        </w:r>
        <w:proofErr w:type="spellStart"/>
        <w:r>
          <w:rPr>
            <w:rStyle w:val="Hyperlink"/>
            <w:highlight w:val="green"/>
          </w:rPr>
          <w:t>maintenant</w:t>
        </w:r>
        <w:proofErr w:type="spellEnd"/>
      </w:hyperlink>
    </w:p>
    <w:p w14:paraId="5AE1D27F" w14:textId="77777777" w:rsidR="00323751" w:rsidRDefault="00323751" w:rsidP="00323751">
      <w:pPr>
        <w:rPr>
          <w:rStyle w:val="Hyperlink"/>
        </w:rPr>
      </w:pPr>
    </w:p>
    <w:p w14:paraId="24554B39" w14:textId="77777777" w:rsidR="00323751" w:rsidRPr="00FF4487" w:rsidRDefault="00323751" w:rsidP="00323751">
      <w:pPr>
        <w:rPr>
          <w:color w:val="C5299B" w:themeColor="accent4"/>
          <w:lang w:val="fr-CH"/>
        </w:rPr>
      </w:pPr>
      <w:proofErr w:type="gramStart"/>
      <w:r w:rsidRPr="00FF4487">
        <w:rPr>
          <w:i/>
          <w:lang w:val="fr-CH"/>
        </w:rPr>
        <w:t>Remarque:</w:t>
      </w:r>
      <w:proofErr w:type="gramEnd"/>
      <w:r w:rsidRPr="00FF4487">
        <w:rPr>
          <w:lang w:val="fr-CH"/>
        </w:rPr>
        <w:t xml:space="preserve"> pour l’ouverture numérique du DEP, vous devez être </w:t>
      </w:r>
      <w:proofErr w:type="spellStart"/>
      <w:r w:rsidRPr="00FF4487">
        <w:rPr>
          <w:lang w:val="fr-CH"/>
        </w:rPr>
        <w:t>âgé·e</w:t>
      </w:r>
      <w:proofErr w:type="spellEnd"/>
      <w:r w:rsidRPr="00FF4487">
        <w:rPr>
          <w:lang w:val="fr-CH"/>
        </w:rPr>
        <w:t xml:space="preserve"> d’au moins 18 ans. Si vous avez moins de 18 ans, rendez-vous sur le site Internet </w:t>
      </w:r>
      <w:hyperlink r:id="rId24" w:history="1">
        <w:r w:rsidRPr="00FF4487">
          <w:rPr>
            <w:rStyle w:val="Hyperlink"/>
            <w:highlight w:val="green"/>
            <w:lang w:val="fr-CH"/>
          </w:rPr>
          <w:t>post-sanela.ch</w:t>
        </w:r>
      </w:hyperlink>
      <w:r w:rsidRPr="00FF4487">
        <w:rPr>
          <w:lang w:val="fr-CH"/>
        </w:rPr>
        <w:t xml:space="preserve"> pour savoir comment ouvrir votre DEP.</w:t>
      </w:r>
    </w:p>
    <w:p w14:paraId="7733918F" w14:textId="77777777" w:rsidR="00323751" w:rsidRPr="00FF4487" w:rsidRDefault="00323751" w:rsidP="00323751">
      <w:pPr>
        <w:rPr>
          <w:color w:val="C5299B" w:themeColor="accent4"/>
          <w:lang w:val="fr-CH"/>
        </w:rPr>
      </w:pPr>
    </w:p>
    <w:p w14:paraId="10642293" w14:textId="77777777" w:rsidR="00323751" w:rsidRPr="00FF4487" w:rsidRDefault="00323751" w:rsidP="00323751">
      <w:pPr>
        <w:rPr>
          <w:lang w:val="fr-CH"/>
        </w:rPr>
      </w:pPr>
      <w:r w:rsidRPr="00FF4487">
        <w:rPr>
          <w:lang w:val="fr-CH"/>
        </w:rPr>
        <w:t xml:space="preserve">Vous trouverez de plus amples informations sur l’ouverture numérique d’un DEP </w:t>
      </w:r>
      <w:hyperlink r:id="rId25" w:history="1">
        <w:r w:rsidRPr="00FF4487">
          <w:rPr>
            <w:rStyle w:val="Hyperlink"/>
            <w:highlight w:val="green"/>
            <w:lang w:val="fr-CH"/>
          </w:rPr>
          <w:t>ici</w:t>
        </w:r>
      </w:hyperlink>
      <w:r w:rsidRPr="00FF4487">
        <w:rPr>
          <w:lang w:val="fr-CH"/>
        </w:rPr>
        <w:t>.</w:t>
      </w:r>
    </w:p>
    <w:p w14:paraId="02089A3E" w14:textId="77777777" w:rsidR="00F470EF" w:rsidRPr="00FF4487" w:rsidRDefault="00F470EF" w:rsidP="00F470EF">
      <w:pPr>
        <w:rPr>
          <w:lang w:val="fr-CH"/>
        </w:rPr>
      </w:pPr>
    </w:p>
    <w:p w14:paraId="1F11E570" w14:textId="77777777" w:rsidR="00F470EF" w:rsidRPr="00FF4487" w:rsidRDefault="00F470EF" w:rsidP="00F470EF">
      <w:pPr>
        <w:rPr>
          <w:lang w:val="fr-CH"/>
        </w:rPr>
      </w:pPr>
    </w:p>
    <w:p w14:paraId="560D659E" w14:textId="77777777" w:rsidR="00B319DA" w:rsidRDefault="00B319DA" w:rsidP="00F470EF">
      <w:pPr>
        <w:rPr>
          <w:i/>
          <w:iCs/>
        </w:rPr>
      </w:pPr>
    </w:p>
    <w:p w14:paraId="339CA0C5" w14:textId="77777777" w:rsidR="00B319DA" w:rsidRDefault="00B319DA" w:rsidP="00F470EF">
      <w:pPr>
        <w:rPr>
          <w:i/>
          <w:iCs/>
        </w:rPr>
      </w:pPr>
    </w:p>
    <w:p w14:paraId="116FE11D" w14:textId="77777777" w:rsidR="00D762BC" w:rsidRPr="00D762BC" w:rsidRDefault="00D762BC" w:rsidP="00D762BC">
      <w:pPr>
        <w:rPr>
          <w:i/>
          <w:iCs/>
          <w:lang w:val="fr-CH"/>
        </w:rPr>
      </w:pPr>
      <w:r w:rsidRPr="00D762BC">
        <w:rPr>
          <w:i/>
          <w:lang w:val="fr-CH"/>
        </w:rPr>
        <w:lastRenderedPageBreak/>
        <w:t xml:space="preserve">Autres liens pouvant être </w:t>
      </w:r>
      <w:proofErr w:type="gramStart"/>
      <w:r w:rsidRPr="00D762BC">
        <w:rPr>
          <w:i/>
          <w:lang w:val="fr-CH"/>
        </w:rPr>
        <w:t>cités:</w:t>
      </w:r>
      <w:proofErr w:type="gramEnd"/>
    </w:p>
    <w:p w14:paraId="44D3EE75" w14:textId="77777777" w:rsidR="00D762BC" w:rsidRDefault="00D762BC" w:rsidP="00B319DA">
      <w:pPr>
        <w:rPr>
          <w:lang w:val="fr-CH"/>
        </w:rPr>
      </w:pPr>
    </w:p>
    <w:p w14:paraId="1D29B416" w14:textId="3C37D42F" w:rsidR="00B319DA" w:rsidRPr="00B319DA" w:rsidRDefault="00B319DA" w:rsidP="00B319DA">
      <w:pPr>
        <w:rPr>
          <w:lang w:val="fr-CH"/>
        </w:rPr>
      </w:pPr>
      <w:r w:rsidRPr="00B319DA">
        <w:rPr>
          <w:lang w:val="fr-CH"/>
        </w:rPr>
        <w:t xml:space="preserve">Pour plus d’informations sur votre DEP, rendez-vous sur </w:t>
      </w:r>
      <w:hyperlink r:id="rId26" w:history="1">
        <w:r w:rsidRPr="00B319DA">
          <w:rPr>
            <w:rStyle w:val="Hyperlink"/>
            <w:highlight w:val="green"/>
            <w:lang w:val="fr-CH"/>
          </w:rPr>
          <w:t>post-sanela.ch</w:t>
        </w:r>
      </w:hyperlink>
      <w:r w:rsidRPr="00B319DA">
        <w:rPr>
          <w:rStyle w:val="Hyperlink"/>
          <w:lang w:val="fr-CH"/>
        </w:rPr>
        <w:t>.</w:t>
      </w:r>
    </w:p>
    <w:p w14:paraId="63EE6FE7" w14:textId="77777777" w:rsidR="00B319DA" w:rsidRPr="00B319DA" w:rsidRDefault="00B319DA" w:rsidP="00B319DA">
      <w:pPr>
        <w:rPr>
          <w:lang w:val="fr-CH"/>
        </w:rPr>
      </w:pPr>
    </w:p>
    <w:p w14:paraId="4D47EECC" w14:textId="77777777" w:rsidR="00B319DA" w:rsidRPr="00B319DA" w:rsidRDefault="00B319DA" w:rsidP="00B319DA">
      <w:pPr>
        <w:rPr>
          <w:lang w:val="fr-CH"/>
        </w:rPr>
      </w:pPr>
      <w:r w:rsidRPr="00B319DA">
        <w:rPr>
          <w:lang w:val="fr-CH"/>
        </w:rPr>
        <w:t>Vous trouverez des informations générales sur le DEP sur la plateforme d’information officielle sur le dossier électronique du patient (DEP) d’</w:t>
      </w:r>
      <w:proofErr w:type="spellStart"/>
      <w:r w:rsidRPr="00B319DA">
        <w:rPr>
          <w:lang w:val="fr-CH"/>
        </w:rPr>
        <w:t>eHealth</w:t>
      </w:r>
      <w:proofErr w:type="spellEnd"/>
      <w:r w:rsidRPr="00B319DA">
        <w:rPr>
          <w:lang w:val="fr-CH"/>
        </w:rPr>
        <w:t xml:space="preserve"> Suisse, de la Confédération et des cantons sur </w:t>
      </w:r>
      <w:hyperlink r:id="rId27" w:history="1">
        <w:r w:rsidRPr="00B319DA">
          <w:rPr>
            <w:rStyle w:val="Hyperlink"/>
            <w:highlight w:val="green"/>
            <w:lang w:val="fr-CH"/>
          </w:rPr>
          <w:t>dossierpatient.ch</w:t>
        </w:r>
      </w:hyperlink>
      <w:r w:rsidRPr="00B319DA">
        <w:rPr>
          <w:rStyle w:val="Hyperlink"/>
          <w:lang w:val="fr-CH"/>
        </w:rPr>
        <w:t>.</w:t>
      </w:r>
    </w:p>
    <w:p w14:paraId="200AC89F" w14:textId="77777777" w:rsidR="00F470EF" w:rsidRPr="00B319DA" w:rsidRDefault="00F470EF" w:rsidP="00F470EF">
      <w:pPr>
        <w:rPr>
          <w:lang w:val="fr-CH"/>
        </w:rPr>
      </w:pPr>
    </w:p>
    <w:p w14:paraId="58BF456B" w14:textId="77777777" w:rsidR="00F470EF" w:rsidRPr="00B319DA" w:rsidRDefault="00F470EF" w:rsidP="00F470EF">
      <w:pPr>
        <w:rPr>
          <w:b/>
          <w:bCs/>
          <w:lang w:val="fr-CH"/>
        </w:rPr>
      </w:pPr>
    </w:p>
    <w:p w14:paraId="3CD6EE0E" w14:textId="36181020" w:rsidR="00F470EF" w:rsidRPr="00B319DA" w:rsidRDefault="008D4B04" w:rsidP="00F470EF">
      <w:pPr>
        <w:rPr>
          <w:b/>
          <w:bCs/>
          <w:lang w:val="fr-CH"/>
        </w:rPr>
      </w:pPr>
      <w:r>
        <w:rPr>
          <w:b/>
          <w:bCs/>
          <w:noProof/>
        </w:rPr>
        <mc:AlternateContent>
          <mc:Choice Requires="wps">
            <w:drawing>
              <wp:anchor distT="0" distB="0" distL="114300" distR="114300" simplePos="0" relativeHeight="251658247" behindDoc="0" locked="0" layoutInCell="1" allowOverlap="1" wp14:anchorId="1C5208B3" wp14:editId="3950EC2D">
                <wp:simplePos x="0" y="0"/>
                <wp:positionH relativeFrom="margin">
                  <wp:posOffset>-105410</wp:posOffset>
                </wp:positionH>
                <wp:positionV relativeFrom="paragraph">
                  <wp:posOffset>52705</wp:posOffset>
                </wp:positionV>
                <wp:extent cx="6045200" cy="5772150"/>
                <wp:effectExtent l="0" t="0" r="12700" b="19050"/>
                <wp:wrapNone/>
                <wp:docPr id="1761912674" name="Rechteck 6"/>
                <wp:cNvGraphicFramePr/>
                <a:graphic xmlns:a="http://schemas.openxmlformats.org/drawingml/2006/main">
                  <a:graphicData uri="http://schemas.microsoft.com/office/word/2010/wordprocessingShape">
                    <wps:wsp>
                      <wps:cNvSpPr/>
                      <wps:spPr bwMode="auto">
                        <a:xfrm>
                          <a:off x="0" y="0"/>
                          <a:ext cx="6045200" cy="57721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3A9F0" id="Rechteck 6" o:spid="_x0000_s1026" style="position:absolute;margin-left:-8.3pt;margin-top:4.15pt;width:476pt;height:45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CtQwIAAIEEAAAOAAAAZHJzL2Uyb0RvYy54bWysVMFu2zAMvQ/YPwi6r3aCpWmNOEXQrsOA&#10;rC2QDj0zslwLkERNUuJkXz9KTrKs22mYDwIlUhT53qNnNzuj2Vb6oNDWfHRRciatwEbZ15p/e77/&#10;cMVZiGAb0Ghlzfcy8Jv5+3ez3lVyjB3qRnpGSWyoelfzLkZXFUUQnTQQLtBJS84WvYFIW/9aNB56&#10;ym50MS7Ly6JH3ziPQoZAp3eDk89z/raVIj62bZCR6ZpTbTGvPq/rtBbzGVSvHlynxKEM+IcqDChL&#10;j55S3UEEtvHqj1RGCY8B23gh0BTYtkrI3AN1MyrfdLPqwMncC4ET3Amm8P/Sioftyj15gqF3oQpk&#10;snX/FRuiCjYRc0+71pvUG1XLdhm6/Qk6uYtM0OFl+XFCfHAmyDeZTsejSQa3gOp43fkQP0s0LBk1&#10;98RNTg/bZYhUAIUeQ9JrFu+V1pkfbVlf8+vJeJIvBNSqSc4UlpUib7VnWyCOQQhp4yjxSvl+izQq&#10;ktS0MjW/KtM3kN9JaD7ZJj8UQenBpsvaUo4jKgM+a2z2hJDHQUfBiXtFzSwhxCfwJBwCgIYhPtLS&#10;aqSi8WBx1qH/8bfzFE98kpeznoRY8/B9A15ypr9YYnpKsCblnm/8+WZ9vrEbc4uEw4jGzols0mUf&#10;9dFsPZoXmplFepVcYAW9XfN4NG/jMB40c0IuFjmItOogLu3KiZQ64Z6oet69gHcHPiNJ4QGPkoXq&#10;Da1D7EDsgpTVqsx5wndA9QA26TxTd5jJNEjn+xz1688x/wkAAP//AwBQSwMEFAAGAAgAAAAhAAV5&#10;Sn3fAAAACQEAAA8AAABkcnMvZG93bnJldi54bWxMj8FOwzAQRO9I/IO1SNxaJ6SEJsSpqkoILqii&#10;5QPceEki4nVkO2369ywnuM1qRjNvq81sB3FGH3pHCtJlAgKpcaanVsHn8WWxBhGiJqMHR6jgigE2&#10;9e1NpUvjLvSB50NsBZdQKLWCLsaxlDI0HVodlm5EYu/Leasjn76VxusLl9tBPiRJLq3uiRc6PeKu&#10;w+b7MFkFrT3ur69vctXvkjxDH4v37VQodX83b59BRJzjXxh+8RkdamY6uYlMEIOCRZrnHFWwzkCw&#10;X2SPKxAnFulTBrKu5P8P6h8AAAD//wMAUEsBAi0AFAAGAAgAAAAhALaDOJL+AAAA4QEAABMAAAAA&#10;AAAAAAAAAAAAAAAAAFtDb250ZW50X1R5cGVzXS54bWxQSwECLQAUAAYACAAAACEAOP0h/9YAAACU&#10;AQAACwAAAAAAAAAAAAAAAAAvAQAAX3JlbHMvLnJlbHNQSwECLQAUAAYACAAAACEAKikArUMCAACB&#10;BAAADgAAAAAAAAAAAAAAAAAuAgAAZHJzL2Uyb0RvYy54bWxQSwECLQAUAAYACAAAACEABXlKfd8A&#10;AAAJAQAADwAAAAAAAAAAAAAAAACdBAAAZHJzL2Rvd25yZXYueG1sUEsFBgAAAAAEAAQA8wAAAKkF&#10;AAAAAA==&#10;" filled="f" strokecolor="#004976 [3204]">
                <v:textbox inset="2mm,2mm,2mm,2mm"/>
                <w10:wrap anchorx="margin"/>
              </v:rect>
            </w:pict>
          </mc:Fallback>
        </mc:AlternateContent>
      </w:r>
    </w:p>
    <w:p w14:paraId="165EF7C8" w14:textId="77777777" w:rsidR="00DB4A9F" w:rsidRPr="00DB4A9F" w:rsidRDefault="00DB4A9F" w:rsidP="00DB4A9F">
      <w:pPr>
        <w:rPr>
          <w:b/>
          <w:bCs/>
          <w:lang w:val="fr-CH"/>
        </w:rPr>
      </w:pPr>
      <w:r w:rsidRPr="00DB4A9F">
        <w:rPr>
          <w:b/>
          <w:lang w:val="fr-CH"/>
        </w:rPr>
        <w:t xml:space="preserve">Exemple </w:t>
      </w:r>
      <w:proofErr w:type="gramStart"/>
      <w:r w:rsidRPr="00DB4A9F">
        <w:rPr>
          <w:b/>
          <w:lang w:val="fr-CH"/>
        </w:rPr>
        <w:t>long:</w:t>
      </w:r>
      <w:proofErr w:type="gramEnd"/>
    </w:p>
    <w:p w14:paraId="54546A47" w14:textId="77777777" w:rsidR="00DB4A9F" w:rsidRPr="00DB4A9F" w:rsidRDefault="00DB4A9F" w:rsidP="00DB4A9F">
      <w:pPr>
        <w:rPr>
          <w:b/>
          <w:bCs/>
          <w:lang w:val="fr-CH"/>
        </w:rPr>
      </w:pPr>
    </w:p>
    <w:p w14:paraId="457E0F97" w14:textId="77777777" w:rsidR="00DB4A9F" w:rsidRPr="00DB4A9F" w:rsidRDefault="00DB4A9F" w:rsidP="00DB4A9F">
      <w:pPr>
        <w:rPr>
          <w:lang w:val="fr-CH"/>
        </w:rPr>
      </w:pPr>
      <w:r w:rsidRPr="00DB4A9F">
        <w:rPr>
          <w:lang w:val="fr-CH"/>
        </w:rPr>
        <w:t xml:space="preserve">Ouvrez dès maintenant votre DEP – entièrement numériquement en trois </w:t>
      </w:r>
      <w:proofErr w:type="gramStart"/>
      <w:r w:rsidRPr="00DB4A9F">
        <w:rPr>
          <w:lang w:val="fr-CH"/>
        </w:rPr>
        <w:t>étapes:</w:t>
      </w:r>
      <w:proofErr w:type="gramEnd"/>
    </w:p>
    <w:p w14:paraId="1028FFFB" w14:textId="77777777" w:rsidR="00DB4A9F" w:rsidRPr="00DB4A9F" w:rsidRDefault="00DB4A9F" w:rsidP="00DB4A9F">
      <w:pPr>
        <w:rPr>
          <w:lang w:val="fr-CH"/>
        </w:rPr>
      </w:pPr>
    </w:p>
    <w:p w14:paraId="0FF0F7C9" w14:textId="77777777" w:rsidR="00DB4A9F" w:rsidRPr="00DB4A9F" w:rsidRDefault="00DB4A9F" w:rsidP="00DB4A9F">
      <w:pPr>
        <w:pStyle w:val="Listenabsatz"/>
        <w:numPr>
          <w:ilvl w:val="0"/>
          <w:numId w:val="21"/>
        </w:numPr>
        <w:rPr>
          <w:lang w:val="fr-CH"/>
        </w:rPr>
      </w:pPr>
      <w:r w:rsidRPr="00DB4A9F">
        <w:rPr>
          <w:lang w:val="fr-CH"/>
        </w:rPr>
        <w:t xml:space="preserve">Avec </w:t>
      </w:r>
      <w:proofErr w:type="spellStart"/>
      <w:r w:rsidRPr="00DB4A9F">
        <w:rPr>
          <w:lang w:val="fr-CH"/>
        </w:rPr>
        <w:t>SwissID</w:t>
      </w:r>
      <w:proofErr w:type="spellEnd"/>
      <w:r w:rsidRPr="00DB4A9F">
        <w:rPr>
          <w:lang w:val="fr-CH"/>
        </w:rPr>
        <w:t>, vous créez votre identité électronique vérifiée (</w:t>
      </w:r>
      <w:proofErr w:type="spellStart"/>
      <w:r w:rsidRPr="00DB4A9F">
        <w:rPr>
          <w:lang w:val="fr-CH"/>
        </w:rPr>
        <w:t>eID</w:t>
      </w:r>
      <w:proofErr w:type="spellEnd"/>
      <w:r w:rsidRPr="00DB4A9F">
        <w:rPr>
          <w:lang w:val="fr-CH"/>
        </w:rPr>
        <w:t xml:space="preserve">), si elle n’est pas déjà disponible. </w:t>
      </w:r>
    </w:p>
    <w:p w14:paraId="2A5E84F5" w14:textId="77777777" w:rsidR="00DB4A9F" w:rsidRPr="00DB4A9F" w:rsidRDefault="00DB4A9F" w:rsidP="00DB4A9F">
      <w:pPr>
        <w:pStyle w:val="Listenabsatz"/>
        <w:numPr>
          <w:ilvl w:val="0"/>
          <w:numId w:val="21"/>
        </w:numPr>
        <w:rPr>
          <w:lang w:val="fr-CH"/>
        </w:rPr>
      </w:pPr>
      <w:r w:rsidRPr="00DB4A9F">
        <w:rPr>
          <w:lang w:val="fr-CH"/>
        </w:rPr>
        <w:t>Vous demandez votre DEP à Post Sanela Health SA.</w:t>
      </w:r>
    </w:p>
    <w:p w14:paraId="071F618E" w14:textId="77777777" w:rsidR="00DB4A9F" w:rsidRPr="00DB4A9F" w:rsidRDefault="00DB4A9F" w:rsidP="00DB4A9F">
      <w:pPr>
        <w:pStyle w:val="Listenabsatz"/>
        <w:numPr>
          <w:ilvl w:val="0"/>
          <w:numId w:val="21"/>
        </w:numPr>
        <w:rPr>
          <w:lang w:val="fr-CH"/>
        </w:rPr>
      </w:pPr>
      <w:r w:rsidRPr="00DB4A9F">
        <w:rPr>
          <w:lang w:val="fr-CH"/>
        </w:rPr>
        <w:t xml:space="preserve">Vous recevez un identifiant unique pour votre première connexion à votre DEP, c’est </w:t>
      </w:r>
      <w:proofErr w:type="gramStart"/>
      <w:r w:rsidRPr="00DB4A9F">
        <w:rPr>
          <w:lang w:val="fr-CH"/>
        </w:rPr>
        <w:t>tout!</w:t>
      </w:r>
      <w:proofErr w:type="gramEnd"/>
    </w:p>
    <w:p w14:paraId="59EE410D" w14:textId="77777777" w:rsidR="00DB4A9F" w:rsidRPr="00DB4A9F" w:rsidRDefault="00DB4A9F" w:rsidP="00DB4A9F">
      <w:pPr>
        <w:rPr>
          <w:lang w:val="fr-CH"/>
        </w:rPr>
      </w:pPr>
    </w:p>
    <w:p w14:paraId="24427FF8" w14:textId="77777777" w:rsidR="00DB4A9F" w:rsidRPr="00DB4A9F" w:rsidRDefault="00DB4A9F" w:rsidP="00DB4A9F">
      <w:pPr>
        <w:rPr>
          <w:lang w:val="fr-CH"/>
        </w:rPr>
      </w:pPr>
      <w:r w:rsidRPr="00DB4A9F">
        <w:rPr>
          <w:lang w:val="fr-CH"/>
        </w:rPr>
        <w:t xml:space="preserve">L’ouverture numérique d’un DEP prend environ 20 à 30 minutes. Si vous devez ouvrir ou compléter un compte </w:t>
      </w:r>
      <w:proofErr w:type="spellStart"/>
      <w:r w:rsidRPr="00DB4A9F">
        <w:rPr>
          <w:lang w:val="fr-CH"/>
        </w:rPr>
        <w:t>SwissID</w:t>
      </w:r>
      <w:proofErr w:type="spellEnd"/>
      <w:r w:rsidRPr="00DB4A9F">
        <w:rPr>
          <w:lang w:val="fr-CH"/>
        </w:rPr>
        <w:t xml:space="preserve"> au préalable, cela prendra un peu plus de temps. </w:t>
      </w:r>
    </w:p>
    <w:p w14:paraId="26340451" w14:textId="77777777" w:rsidR="00DB4A9F" w:rsidRPr="00DB4A9F" w:rsidRDefault="00DB4A9F" w:rsidP="00DB4A9F">
      <w:pPr>
        <w:rPr>
          <w:lang w:val="fr-CH"/>
        </w:rPr>
      </w:pPr>
    </w:p>
    <w:p w14:paraId="34966C3F" w14:textId="77777777" w:rsidR="00DB4A9F" w:rsidRPr="00DB4A9F" w:rsidRDefault="00DB4A9F" w:rsidP="00DB4A9F">
      <w:pPr>
        <w:rPr>
          <w:lang w:val="fr-CH"/>
        </w:rPr>
      </w:pPr>
      <w:r w:rsidRPr="00DB4A9F">
        <w:rPr>
          <w:lang w:val="fr-CH"/>
        </w:rPr>
        <w:t xml:space="preserve">Préparez les éléments suivants pour votre ouverture numérique de </w:t>
      </w:r>
      <w:proofErr w:type="gramStart"/>
      <w:r w:rsidRPr="00DB4A9F">
        <w:rPr>
          <w:lang w:val="fr-CH"/>
        </w:rPr>
        <w:t>DEP:</w:t>
      </w:r>
      <w:proofErr w:type="gramEnd"/>
    </w:p>
    <w:p w14:paraId="09C3780B" w14:textId="77777777" w:rsidR="00DB4A9F" w:rsidRPr="00DB4A9F" w:rsidRDefault="00DB4A9F" w:rsidP="00DB4A9F">
      <w:pPr>
        <w:rPr>
          <w:lang w:val="fr-CH"/>
        </w:rPr>
      </w:pPr>
    </w:p>
    <w:p w14:paraId="2AE0F897" w14:textId="77777777" w:rsidR="00DB4A9F" w:rsidRPr="00DB4A9F" w:rsidRDefault="00DB4A9F" w:rsidP="004424CB">
      <w:pPr>
        <w:pStyle w:val="Listenabsatz"/>
        <w:numPr>
          <w:ilvl w:val="0"/>
          <w:numId w:val="6"/>
        </w:numPr>
        <w:ind w:left="360"/>
        <w:rPr>
          <w:lang w:val="fr-CH"/>
        </w:rPr>
      </w:pPr>
      <w:proofErr w:type="gramStart"/>
      <w:r w:rsidRPr="00DB4A9F">
        <w:rPr>
          <w:lang w:val="fr-CH"/>
        </w:rPr>
        <w:t>votre</w:t>
      </w:r>
      <w:proofErr w:type="gramEnd"/>
      <w:r w:rsidRPr="00DB4A9F">
        <w:rPr>
          <w:lang w:val="fr-CH"/>
        </w:rPr>
        <w:t xml:space="preserve"> passeport biométrique ou votre carte d’identité (Suisse ou UE/EEE; exception: carte d’identité allemande)</w:t>
      </w:r>
    </w:p>
    <w:p w14:paraId="13AD9459" w14:textId="77777777" w:rsidR="00DB4A9F" w:rsidRPr="004424CB" w:rsidRDefault="00DB4A9F" w:rsidP="004424CB">
      <w:pPr>
        <w:pStyle w:val="Listenabsatz"/>
        <w:numPr>
          <w:ilvl w:val="0"/>
          <w:numId w:val="6"/>
        </w:numPr>
        <w:ind w:left="360"/>
        <w:rPr>
          <w:lang w:val="fr-CH"/>
        </w:rPr>
      </w:pPr>
      <w:proofErr w:type="spellStart"/>
      <w:r w:rsidRPr="004424CB">
        <w:rPr>
          <w:lang w:val="fr-CH"/>
        </w:rPr>
        <w:t>votre</w:t>
      </w:r>
      <w:proofErr w:type="spellEnd"/>
      <w:r w:rsidRPr="004424CB">
        <w:rPr>
          <w:lang w:val="fr-CH"/>
        </w:rPr>
        <w:t xml:space="preserve"> </w:t>
      </w:r>
      <w:proofErr w:type="spellStart"/>
      <w:r w:rsidRPr="004424CB">
        <w:rPr>
          <w:lang w:val="fr-CH"/>
        </w:rPr>
        <w:t>smartphone</w:t>
      </w:r>
      <w:proofErr w:type="spellEnd"/>
      <w:r w:rsidRPr="004424CB">
        <w:rPr>
          <w:lang w:val="fr-CH"/>
        </w:rPr>
        <w:t xml:space="preserve"> </w:t>
      </w:r>
    </w:p>
    <w:p w14:paraId="0520C57F" w14:textId="77777777" w:rsidR="00DB4A9F" w:rsidRPr="00DB4A9F" w:rsidRDefault="00DB4A9F" w:rsidP="004424CB">
      <w:pPr>
        <w:pStyle w:val="Listenabsatz"/>
        <w:numPr>
          <w:ilvl w:val="0"/>
          <w:numId w:val="6"/>
        </w:numPr>
        <w:ind w:left="360"/>
        <w:rPr>
          <w:lang w:val="fr-CH"/>
        </w:rPr>
      </w:pPr>
      <w:r w:rsidRPr="00DB4A9F">
        <w:rPr>
          <w:lang w:val="fr-CH"/>
        </w:rPr>
        <w:t xml:space="preserve">Accès à votre compte </w:t>
      </w:r>
      <w:proofErr w:type="gramStart"/>
      <w:r w:rsidRPr="00DB4A9F">
        <w:rPr>
          <w:lang w:val="fr-CH"/>
        </w:rPr>
        <w:t>e-mail</w:t>
      </w:r>
      <w:proofErr w:type="gramEnd"/>
      <w:r w:rsidRPr="00DB4A9F">
        <w:rPr>
          <w:lang w:val="fr-CH"/>
        </w:rPr>
        <w:t xml:space="preserve"> personnel et actif</w:t>
      </w:r>
    </w:p>
    <w:p w14:paraId="55453E3A" w14:textId="77777777" w:rsidR="00DB4A9F" w:rsidRPr="00DB4A9F" w:rsidRDefault="00DB4A9F" w:rsidP="004424CB">
      <w:pPr>
        <w:pStyle w:val="Listenabsatz"/>
        <w:numPr>
          <w:ilvl w:val="0"/>
          <w:numId w:val="6"/>
        </w:numPr>
        <w:ind w:left="360"/>
        <w:rPr>
          <w:lang w:val="fr-CH"/>
        </w:rPr>
      </w:pPr>
      <w:r w:rsidRPr="00DB4A9F">
        <w:rPr>
          <w:lang w:val="fr-CH"/>
        </w:rPr>
        <w:t xml:space="preserve">Votre login pour votre compte </w:t>
      </w:r>
      <w:proofErr w:type="spellStart"/>
      <w:r w:rsidRPr="00DB4A9F">
        <w:rPr>
          <w:lang w:val="fr-CH"/>
        </w:rPr>
        <w:t>SwissID</w:t>
      </w:r>
      <w:proofErr w:type="spellEnd"/>
      <w:r w:rsidRPr="00DB4A9F">
        <w:rPr>
          <w:lang w:val="fr-CH"/>
        </w:rPr>
        <w:t xml:space="preserve"> et application </w:t>
      </w:r>
      <w:proofErr w:type="spellStart"/>
      <w:r w:rsidRPr="00DB4A9F">
        <w:rPr>
          <w:lang w:val="fr-CH"/>
        </w:rPr>
        <w:t>SwissID</w:t>
      </w:r>
      <w:proofErr w:type="spellEnd"/>
      <w:r w:rsidRPr="00DB4A9F">
        <w:rPr>
          <w:lang w:val="fr-CH"/>
        </w:rPr>
        <w:t xml:space="preserve"> installée sur votre smartphone (dernière version)</w:t>
      </w:r>
    </w:p>
    <w:p w14:paraId="5C710D89" w14:textId="77777777" w:rsidR="00DB4A9F" w:rsidRPr="00DB4A9F" w:rsidRDefault="00DB4A9F" w:rsidP="00DB4A9F">
      <w:pPr>
        <w:spacing w:line="276" w:lineRule="auto"/>
        <w:rPr>
          <w:lang w:val="fr-CH"/>
        </w:rPr>
      </w:pPr>
    </w:p>
    <w:p w14:paraId="78213222" w14:textId="77777777" w:rsidR="00DB4A9F" w:rsidRPr="00DB4A9F" w:rsidRDefault="00DB4A9F" w:rsidP="00DB4A9F">
      <w:pPr>
        <w:spacing w:line="276" w:lineRule="auto"/>
        <w:rPr>
          <w:lang w:val="fr-CH"/>
        </w:rPr>
      </w:pPr>
      <w:r w:rsidRPr="00DB4A9F">
        <w:rPr>
          <w:lang w:val="fr-CH"/>
        </w:rPr>
        <w:t xml:space="preserve">* Si vous n’avez pas encore 18 ans ou que vous êtes dans l’incapacité de discernement / d’exercer les droits civils, votre représentation légale doit ouvrir le DEP. Rendez-vous sur le site </w:t>
      </w:r>
      <w:hyperlink r:id="rId28" w:history="1">
        <w:r w:rsidRPr="00DB4A9F">
          <w:rPr>
            <w:rStyle w:val="Hyperlink"/>
            <w:highlight w:val="green"/>
            <w:lang w:val="fr-CH"/>
          </w:rPr>
          <w:t>post-sanela.ch</w:t>
        </w:r>
        <w:r w:rsidRPr="00DB4A9F">
          <w:rPr>
            <w:lang w:val="fr-CH"/>
          </w:rPr>
          <w:t xml:space="preserve"> pour savoir comment ouvrir votre DEP.</w:t>
        </w:r>
      </w:hyperlink>
    </w:p>
    <w:p w14:paraId="2C8D3BBD" w14:textId="77777777" w:rsidR="00DB4A9F" w:rsidRPr="00DB4A9F" w:rsidRDefault="00DB4A9F" w:rsidP="00DB4A9F">
      <w:pPr>
        <w:rPr>
          <w:lang w:val="fr-CH"/>
        </w:rPr>
      </w:pPr>
    </w:p>
    <w:p w14:paraId="41397F07" w14:textId="77777777" w:rsidR="00DB4A9F" w:rsidRPr="001166FF" w:rsidRDefault="00DB4A9F" w:rsidP="00DB4A9F">
      <w:proofErr w:type="spellStart"/>
      <w:r>
        <w:t>Recommandation</w:t>
      </w:r>
      <w:proofErr w:type="spellEnd"/>
      <w:r>
        <w:t>:</w:t>
      </w:r>
    </w:p>
    <w:p w14:paraId="55CB0051" w14:textId="77777777" w:rsidR="00DB4A9F" w:rsidRPr="00DB4A9F" w:rsidRDefault="00DB4A9F" w:rsidP="00DB4A9F">
      <w:pPr>
        <w:pStyle w:val="Listenabsatz"/>
        <w:numPr>
          <w:ilvl w:val="0"/>
          <w:numId w:val="6"/>
        </w:numPr>
        <w:ind w:left="360"/>
        <w:rPr>
          <w:lang w:val="fr-CH"/>
        </w:rPr>
      </w:pPr>
      <w:r w:rsidRPr="00DB4A9F">
        <w:rPr>
          <w:lang w:val="fr-CH"/>
        </w:rPr>
        <w:t xml:space="preserve">Démarrage de l’ouverture du DEP sur ordinateur ou </w:t>
      </w:r>
      <w:proofErr w:type="gramStart"/>
      <w:r w:rsidRPr="00DB4A9F">
        <w:rPr>
          <w:lang w:val="fr-CH"/>
        </w:rPr>
        <w:t>tablette:</w:t>
      </w:r>
      <w:proofErr w:type="gramEnd"/>
    </w:p>
    <w:p w14:paraId="67D7F5EB" w14:textId="77777777" w:rsidR="00DB4A9F" w:rsidRPr="00DB4A9F" w:rsidRDefault="00DB4A9F" w:rsidP="00DB4A9F">
      <w:pPr>
        <w:pStyle w:val="Listenabsatz"/>
        <w:ind w:left="360"/>
        <w:rPr>
          <w:lang w:val="fr-CH"/>
        </w:rPr>
      </w:pPr>
      <w:r w:rsidRPr="00DB4A9F">
        <w:rPr>
          <w:lang w:val="fr-CH"/>
        </w:rPr>
        <w:t xml:space="preserve">Démarrez l’ouverture du DEP sur votre ordinateur ou tablette et passez sur votre smartphone pour effectuer des actions dans l’application </w:t>
      </w:r>
      <w:proofErr w:type="spellStart"/>
      <w:r w:rsidRPr="00DB4A9F">
        <w:rPr>
          <w:lang w:val="fr-CH"/>
        </w:rPr>
        <w:t>SwissID</w:t>
      </w:r>
      <w:proofErr w:type="spellEnd"/>
      <w:r w:rsidRPr="00DB4A9F">
        <w:rPr>
          <w:lang w:val="fr-CH"/>
        </w:rPr>
        <w:t>. Vous pouvez également effectuer toutes les étapes sur votre smartphone.</w:t>
      </w:r>
    </w:p>
    <w:p w14:paraId="6302380C" w14:textId="77777777" w:rsidR="00DB4A9F" w:rsidRPr="00DB4A9F" w:rsidRDefault="00DB4A9F" w:rsidP="00DB4A9F">
      <w:pPr>
        <w:pStyle w:val="Listenabsatz"/>
        <w:numPr>
          <w:ilvl w:val="0"/>
          <w:numId w:val="6"/>
        </w:numPr>
        <w:ind w:left="360"/>
        <w:rPr>
          <w:lang w:val="fr-CH"/>
        </w:rPr>
      </w:pPr>
      <w:r w:rsidRPr="00DB4A9F">
        <w:rPr>
          <w:lang w:val="fr-CH"/>
        </w:rPr>
        <w:t xml:space="preserve">Utilisation du passeport pour </w:t>
      </w:r>
      <w:proofErr w:type="gramStart"/>
      <w:r w:rsidRPr="00DB4A9F">
        <w:rPr>
          <w:lang w:val="fr-CH"/>
        </w:rPr>
        <w:t>l’identification:</w:t>
      </w:r>
      <w:proofErr w:type="gramEnd"/>
    </w:p>
    <w:p w14:paraId="672D11FA" w14:textId="77777777" w:rsidR="00DB4A9F" w:rsidRPr="00DB4A9F" w:rsidRDefault="00DB4A9F" w:rsidP="00DB4A9F">
      <w:pPr>
        <w:pStyle w:val="Listenabsatz"/>
        <w:ind w:left="360"/>
        <w:rPr>
          <w:lang w:val="fr-CH"/>
        </w:rPr>
      </w:pPr>
      <w:r w:rsidRPr="00DB4A9F">
        <w:rPr>
          <w:lang w:val="fr-CH"/>
        </w:rPr>
        <w:t xml:space="preserve">Utilisez votre passeport pour vérifier votre identité électronique. Si vous vous identifiez avec une carte d’identité, celle-ci est vérifiée manuellement. Vous serez informé par </w:t>
      </w:r>
      <w:proofErr w:type="gramStart"/>
      <w:r w:rsidRPr="00DB4A9F">
        <w:rPr>
          <w:lang w:val="fr-CH"/>
        </w:rPr>
        <w:t>e-mail</w:t>
      </w:r>
      <w:proofErr w:type="gramEnd"/>
      <w:r w:rsidRPr="00DB4A9F">
        <w:rPr>
          <w:lang w:val="fr-CH"/>
        </w:rPr>
        <w:t xml:space="preserve"> dès que vous pourrez poursuivre l’ouverture en ligne.</w:t>
      </w:r>
    </w:p>
    <w:p w14:paraId="47179A0F" w14:textId="77777777" w:rsidR="00DB4A9F" w:rsidRPr="00DB4A9F" w:rsidRDefault="00DB4A9F" w:rsidP="00DB4A9F">
      <w:pPr>
        <w:rPr>
          <w:lang w:val="fr-CH"/>
        </w:rPr>
      </w:pPr>
    </w:p>
    <w:p w14:paraId="6F7DFD0D" w14:textId="77777777" w:rsidR="00DB4A9F" w:rsidRPr="007F625F" w:rsidRDefault="00DB4A9F" w:rsidP="00DB4A9F">
      <w:pPr>
        <w:rPr>
          <w:color w:val="C5299B" w:themeColor="accent4"/>
          <w:lang w:val="fr-CH"/>
        </w:rPr>
      </w:pPr>
      <w:hyperlink r:id="rId29" w:history="1">
        <w:r w:rsidRPr="007F625F">
          <w:rPr>
            <w:rStyle w:val="Hyperlink"/>
            <w:highlight w:val="green"/>
            <w:lang w:val="fr-CH"/>
          </w:rPr>
          <w:t>Lancez-vous dès maintenant</w:t>
        </w:r>
      </w:hyperlink>
    </w:p>
    <w:p w14:paraId="59F80C2D" w14:textId="77777777" w:rsidR="00F470EF" w:rsidRPr="007F625F" w:rsidRDefault="00F470EF" w:rsidP="00F470EF">
      <w:pPr>
        <w:rPr>
          <w:color w:val="C5299B" w:themeColor="accent4"/>
          <w:lang w:val="fr-CH"/>
        </w:rPr>
      </w:pPr>
    </w:p>
    <w:p w14:paraId="2B5E318E" w14:textId="77777777" w:rsidR="007F625F" w:rsidRPr="007F625F" w:rsidRDefault="007F625F" w:rsidP="007F625F">
      <w:pPr>
        <w:rPr>
          <w:i/>
          <w:iCs/>
          <w:lang w:val="fr-CH"/>
        </w:rPr>
      </w:pPr>
      <w:r w:rsidRPr="007F625F">
        <w:rPr>
          <w:i/>
          <w:lang w:val="fr-CH"/>
        </w:rPr>
        <w:t xml:space="preserve">Autres liens pouvant être </w:t>
      </w:r>
      <w:proofErr w:type="gramStart"/>
      <w:r w:rsidRPr="007F625F">
        <w:rPr>
          <w:i/>
          <w:lang w:val="fr-CH"/>
        </w:rPr>
        <w:t>cités:</w:t>
      </w:r>
      <w:proofErr w:type="gramEnd"/>
    </w:p>
    <w:p w14:paraId="579FEE0D" w14:textId="77777777" w:rsidR="007F625F" w:rsidRPr="007F625F" w:rsidRDefault="007F625F" w:rsidP="007F625F">
      <w:pPr>
        <w:rPr>
          <w:i/>
          <w:iCs/>
          <w:lang w:val="fr-CH"/>
        </w:rPr>
      </w:pPr>
    </w:p>
    <w:p w14:paraId="2D7C3DEB" w14:textId="77777777" w:rsidR="007F625F" w:rsidRPr="007F625F" w:rsidRDefault="007F625F" w:rsidP="007F625F">
      <w:pPr>
        <w:rPr>
          <w:lang w:val="fr-CH"/>
        </w:rPr>
      </w:pPr>
      <w:r w:rsidRPr="007F625F">
        <w:rPr>
          <w:lang w:val="fr-CH"/>
        </w:rPr>
        <w:t xml:space="preserve">Pour plus d’informations sur votre DEP, rendez-vous sur </w:t>
      </w:r>
      <w:hyperlink r:id="rId30" w:history="1">
        <w:r w:rsidRPr="007F625F">
          <w:rPr>
            <w:rStyle w:val="Hyperlink"/>
            <w:highlight w:val="green"/>
            <w:lang w:val="fr-CH"/>
          </w:rPr>
          <w:t>post-sanela.ch</w:t>
        </w:r>
      </w:hyperlink>
      <w:r w:rsidRPr="007F625F">
        <w:rPr>
          <w:rStyle w:val="Hyperlink"/>
          <w:lang w:val="fr-CH"/>
        </w:rPr>
        <w:t>.</w:t>
      </w:r>
    </w:p>
    <w:p w14:paraId="12602801" w14:textId="77777777" w:rsidR="007F625F" w:rsidRPr="007F625F" w:rsidRDefault="007F625F" w:rsidP="007F625F">
      <w:pPr>
        <w:rPr>
          <w:lang w:val="fr-CH"/>
        </w:rPr>
      </w:pPr>
    </w:p>
    <w:p w14:paraId="0DEB7AB8" w14:textId="77777777" w:rsidR="007F625F" w:rsidRPr="007F625F" w:rsidRDefault="007F625F" w:rsidP="007F625F">
      <w:pPr>
        <w:rPr>
          <w:rStyle w:val="Hyperlink"/>
          <w:lang w:val="fr-CH"/>
        </w:rPr>
      </w:pPr>
      <w:r w:rsidRPr="007F625F">
        <w:rPr>
          <w:lang w:val="fr-CH"/>
        </w:rPr>
        <w:t>Vous trouverez des informations générales sur le DEP sur la plateforme d’information officielle sur le dossier électronique du patient (DEP) d’</w:t>
      </w:r>
      <w:proofErr w:type="spellStart"/>
      <w:r w:rsidRPr="007F625F">
        <w:rPr>
          <w:lang w:val="fr-CH"/>
        </w:rPr>
        <w:t>eHealth</w:t>
      </w:r>
      <w:proofErr w:type="spellEnd"/>
      <w:r w:rsidRPr="007F625F">
        <w:rPr>
          <w:lang w:val="fr-CH"/>
        </w:rPr>
        <w:t xml:space="preserve"> Suisse, de la Confédération et des cantons sur </w:t>
      </w:r>
      <w:hyperlink r:id="rId31" w:history="1">
        <w:r w:rsidRPr="007F625F">
          <w:rPr>
            <w:rStyle w:val="Hyperlink"/>
            <w:highlight w:val="green"/>
            <w:lang w:val="fr-CH"/>
          </w:rPr>
          <w:t>dossierpatient.ch</w:t>
        </w:r>
      </w:hyperlink>
      <w:r w:rsidRPr="007F625F">
        <w:rPr>
          <w:rStyle w:val="Hyperlink"/>
          <w:lang w:val="fr-CH"/>
        </w:rPr>
        <w:t>.</w:t>
      </w:r>
    </w:p>
    <w:p w14:paraId="36757EA4" w14:textId="77777777" w:rsidR="00F470EF" w:rsidRPr="007F625F" w:rsidRDefault="00F470EF" w:rsidP="00F470EF">
      <w:pPr>
        <w:rPr>
          <w:rStyle w:val="Hyperlink"/>
          <w:lang w:val="fr-CH"/>
        </w:rPr>
      </w:pPr>
    </w:p>
    <w:p w14:paraId="37F946B0" w14:textId="77777777" w:rsidR="00FB263B" w:rsidRPr="007F625F" w:rsidRDefault="00FB263B" w:rsidP="00105077">
      <w:pPr>
        <w:rPr>
          <w:highlight w:val="yellow"/>
          <w:lang w:val="fr-CH"/>
        </w:rPr>
      </w:pPr>
    </w:p>
    <w:sectPr w:rsidR="00FB263B" w:rsidRPr="007F625F" w:rsidSect="00F470EF">
      <w:footerReference w:type="default" r:id="rId32"/>
      <w:footerReference w:type="first" r:id="rId33"/>
      <w:pgSz w:w="11906" w:h="16838" w:code="9"/>
      <w:pgMar w:top="2127" w:right="1417" w:bottom="1134" w:left="1276"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BE6EA" w14:textId="77777777" w:rsidR="0088363D" w:rsidRDefault="0088363D" w:rsidP="001B3094">
      <w:r>
        <w:separator/>
      </w:r>
    </w:p>
  </w:endnote>
  <w:endnote w:type="continuationSeparator" w:id="0">
    <w:p w14:paraId="40825D82" w14:textId="77777777" w:rsidR="0088363D" w:rsidRDefault="0088363D" w:rsidP="001B3094">
      <w:r>
        <w:continuationSeparator/>
      </w:r>
    </w:p>
  </w:endnote>
  <w:endnote w:type="continuationNotice" w:id="1">
    <w:p w14:paraId="0A61E47F" w14:textId="77777777" w:rsidR="0088363D" w:rsidRDefault="00883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utiger 45 Light">
    <w:panose1 w:val="020B0403030504020204"/>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863961"/>
      <w:docPartObj>
        <w:docPartGallery w:val="Page Numbers (Bottom of Page)"/>
        <w:docPartUnique/>
      </w:docPartObj>
    </w:sdtPr>
    <w:sdtEndPr>
      <w:rPr>
        <w:szCs w:val="20"/>
      </w:rPr>
    </w:sdtEndPr>
    <w:sdtContent>
      <w:p w14:paraId="2DBE9D6B" w14:textId="77777777" w:rsidR="00681D5B" w:rsidRPr="00681D5B" w:rsidRDefault="00681D5B" w:rsidP="00681D5B">
        <w:pPr>
          <w:pStyle w:val="Fuzeile"/>
          <w:tabs>
            <w:tab w:val="left" w:pos="3353"/>
            <w:tab w:val="right" w:pos="9213"/>
          </w:tabs>
          <w:rPr>
            <w:szCs w:val="20"/>
          </w:rPr>
        </w:pPr>
        <w:r w:rsidRPr="00681D5B">
          <w:rPr>
            <w:b/>
            <w:bCs/>
            <w:szCs w:val="20"/>
          </w:rPr>
          <w:t>Post Sanela Health AG</w:t>
        </w:r>
        <w:r w:rsidRPr="00681D5B">
          <w:rPr>
            <w:b/>
            <w:bCs/>
            <w:szCs w:val="20"/>
          </w:rPr>
          <w:tab/>
        </w:r>
        <w:r w:rsidRPr="00681D5B">
          <w:rPr>
            <w:b/>
            <w:bCs/>
            <w:szCs w:val="20"/>
          </w:rPr>
          <w:tab/>
        </w:r>
        <w:r w:rsidRPr="00681D5B">
          <w:rPr>
            <w:szCs w:val="20"/>
          </w:rPr>
          <w:br/>
        </w:r>
        <w:r w:rsidRPr="00681D5B">
          <w:rPr>
            <w:noProof/>
            <w:szCs w:val="20"/>
          </w:rPr>
          <w:t>Pfingstweidstrasse 60b | 800</w:t>
        </w:r>
        <w:r w:rsidR="00B21BED">
          <w:rPr>
            <w:noProof/>
            <w:szCs w:val="20"/>
          </w:rPr>
          <w:t>5</w:t>
        </w:r>
        <w:r w:rsidRPr="00681D5B">
          <w:rPr>
            <w:noProof/>
            <w:szCs w:val="20"/>
          </w:rPr>
          <w:t xml:space="preserve"> Zu</w:t>
        </w:r>
        <w:r w:rsidRPr="00681D5B">
          <w:rPr>
            <w:rFonts w:ascii="Arial" w:hAnsi="Arial" w:cs="Arial"/>
            <w:noProof/>
            <w:szCs w:val="20"/>
          </w:rPr>
          <w:t>̈</w:t>
        </w:r>
        <w:r w:rsidRPr="00681D5B">
          <w:rPr>
            <w:noProof/>
            <w:szCs w:val="20"/>
          </w:rPr>
          <w:t>rich</w:t>
        </w:r>
        <w:r>
          <w:rPr>
            <w:noProof/>
            <w:szCs w:val="20"/>
          </w:rPr>
          <w:br/>
        </w:r>
        <w:r w:rsidRPr="00681D5B">
          <w:rPr>
            <w:noProof/>
            <w:szCs w:val="20"/>
          </w:rPr>
          <w:t xml:space="preserve">+41 44 272 08 08 | </w:t>
        </w:r>
        <w:hyperlink r:id="rId1" w:history="1">
          <w:r w:rsidRPr="002F6ADC">
            <w:rPr>
              <w:rStyle w:val="Hyperlink"/>
              <w:noProof/>
              <w:szCs w:val="20"/>
            </w:rPr>
            <w:t>info@post-sanela.ch</w:t>
          </w:r>
        </w:hyperlink>
        <w:r w:rsidRPr="00681D5B">
          <w:rPr>
            <w:noProof/>
            <w:szCs w:val="20"/>
          </w:rPr>
          <w:t xml:space="preserve"> | www.post-sanela.ch</w:t>
        </w:r>
        <w:r w:rsidRPr="00681D5B">
          <w:tab/>
        </w:r>
        <w:r w:rsidRPr="00681D5B">
          <w:rPr>
            <w:szCs w:val="20"/>
          </w:rPr>
          <w:tab/>
        </w:r>
        <w:r w:rsidR="00306128" w:rsidRPr="00306128">
          <w:rPr>
            <w:szCs w:val="20"/>
          </w:rPr>
          <w:fldChar w:fldCharType="begin"/>
        </w:r>
        <w:r w:rsidR="00306128" w:rsidRPr="00306128">
          <w:rPr>
            <w:szCs w:val="20"/>
          </w:rPr>
          <w:instrText>PAGE   \* MERGEFORMAT</w:instrText>
        </w:r>
        <w:r w:rsidR="00306128" w:rsidRPr="00306128">
          <w:rPr>
            <w:szCs w:val="20"/>
          </w:rPr>
          <w:fldChar w:fldCharType="separate"/>
        </w:r>
        <w:r w:rsidR="00306128" w:rsidRPr="00306128">
          <w:rPr>
            <w:szCs w:val="20"/>
            <w:lang w:val="de-DE"/>
          </w:rPr>
          <w:t>1</w:t>
        </w:r>
        <w:r w:rsidR="00306128" w:rsidRPr="00306128">
          <w:rPr>
            <w:szCs w:val="20"/>
          </w:rPr>
          <w:fldChar w:fldCharType="end"/>
        </w:r>
      </w:p>
    </w:sdtContent>
  </w:sdt>
  <w:p w14:paraId="04A9EFFC" w14:textId="77777777" w:rsidR="00FF6807" w:rsidRPr="00681D5B" w:rsidRDefault="00FF6807" w:rsidP="00681D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1044"/>
      <w:docPartObj>
        <w:docPartGallery w:val="Page Numbers (Bottom of Page)"/>
        <w:docPartUnique/>
      </w:docPartObj>
    </w:sdtPr>
    <w:sdtEndPr>
      <w:rPr>
        <w:rFonts w:asciiTheme="minorHAnsi" w:hAnsiTheme="minorHAnsi"/>
      </w:rPr>
    </w:sdtEndPr>
    <w:sdtContent>
      <w:p w14:paraId="6ABB908A" w14:textId="77777777" w:rsidR="00221C03" w:rsidRPr="00FC5ECA" w:rsidRDefault="00FC5ECA" w:rsidP="00FC5ECA">
        <w:pPr>
          <w:pStyle w:val="Fuzeile"/>
          <w:rPr>
            <w:rFonts w:asciiTheme="minorHAnsi" w:hAnsiTheme="minorHAnsi"/>
          </w:rPr>
        </w:pPr>
        <w:r>
          <w:rPr>
            <w:rFonts w:asciiTheme="minorHAnsi" w:hAnsiTheme="minorHAnsi"/>
            <w:b/>
            <w:bCs/>
            <w:szCs w:val="20"/>
          </w:rPr>
          <w:t>P</w:t>
        </w:r>
        <w:r w:rsidRPr="005B68B7">
          <w:rPr>
            <w:rFonts w:asciiTheme="minorHAnsi" w:hAnsiTheme="minorHAnsi"/>
            <w:b/>
            <w:bCs/>
            <w:szCs w:val="20"/>
          </w:rPr>
          <w:t>ost Sanela Health AG</w:t>
        </w:r>
        <w:r>
          <w:rPr>
            <w:rFonts w:asciiTheme="minorHAnsi" w:hAnsiTheme="minorHAnsi"/>
            <w:b/>
            <w:bCs/>
            <w:szCs w:val="20"/>
          </w:rPr>
          <w:br/>
        </w:r>
        <w:r w:rsidRPr="005B68B7">
          <w:rPr>
            <w:rFonts w:asciiTheme="minorHAnsi" w:hAnsiTheme="minorHAnsi"/>
            <w:noProof/>
            <w:szCs w:val="20"/>
          </w:rPr>
          <w:t>Technoparkstrasse 1, 8005 Zürich</w:t>
        </w:r>
        <w:r>
          <w:t xml:space="preserve"> </w:t>
        </w:r>
        <w:r>
          <w:tab/>
        </w:r>
        <w:r>
          <w:tab/>
        </w:r>
        <w:r w:rsidR="00221C03" w:rsidRPr="00FC5ECA">
          <w:rPr>
            <w:rFonts w:asciiTheme="minorHAnsi" w:hAnsiTheme="minorHAnsi"/>
          </w:rPr>
          <w:fldChar w:fldCharType="begin"/>
        </w:r>
        <w:r w:rsidR="00221C03" w:rsidRPr="00FC5ECA">
          <w:rPr>
            <w:rFonts w:asciiTheme="minorHAnsi" w:hAnsiTheme="minorHAnsi"/>
          </w:rPr>
          <w:instrText>PAGE   \* MERGEFORMAT</w:instrText>
        </w:r>
        <w:r w:rsidR="00221C03" w:rsidRPr="00FC5ECA">
          <w:rPr>
            <w:rFonts w:asciiTheme="minorHAnsi" w:hAnsiTheme="minorHAnsi"/>
          </w:rPr>
          <w:fldChar w:fldCharType="separate"/>
        </w:r>
        <w:r w:rsidR="00221C03" w:rsidRPr="00FC5ECA">
          <w:rPr>
            <w:rFonts w:asciiTheme="minorHAnsi" w:hAnsiTheme="minorHAnsi"/>
            <w:lang w:val="de-DE"/>
          </w:rPr>
          <w:t>2</w:t>
        </w:r>
        <w:r w:rsidR="00221C03" w:rsidRPr="00FC5ECA">
          <w:rPr>
            <w:rFonts w:asciiTheme="minorHAnsi" w:hAnsiTheme="minorHAnsi"/>
          </w:rPr>
          <w:fldChar w:fldCharType="end"/>
        </w:r>
      </w:p>
    </w:sdtContent>
  </w:sdt>
  <w:p w14:paraId="38A4E1B7" w14:textId="77777777" w:rsidR="009E1AFA" w:rsidRDefault="009E1A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B276E" w14:textId="77777777" w:rsidR="0088363D" w:rsidRDefault="0088363D" w:rsidP="001B3094">
      <w:r>
        <w:separator/>
      </w:r>
    </w:p>
  </w:footnote>
  <w:footnote w:type="continuationSeparator" w:id="0">
    <w:p w14:paraId="4CBF89D5" w14:textId="77777777" w:rsidR="0088363D" w:rsidRDefault="0088363D" w:rsidP="001B3094">
      <w:r>
        <w:continuationSeparator/>
      </w:r>
    </w:p>
  </w:footnote>
  <w:footnote w:type="continuationNotice" w:id="1">
    <w:p w14:paraId="035A5E49" w14:textId="77777777" w:rsidR="0088363D" w:rsidRDefault="00883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50F9"/>
    <w:multiLevelType w:val="hybridMultilevel"/>
    <w:tmpl w:val="69684DCA"/>
    <w:lvl w:ilvl="0" w:tplc="3E082870">
      <w:numFmt w:val="bullet"/>
      <w:lvlText w:val="–"/>
      <w:lvlJc w:val="left"/>
      <w:pPr>
        <w:ind w:left="720" w:hanging="360"/>
      </w:pPr>
      <w:rPr>
        <w:rFonts w:ascii="Frutiger 45 Light" w:eastAsiaTheme="minorHAnsi" w:hAnsi="Frutiger 45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904E4C"/>
    <w:multiLevelType w:val="hybridMultilevel"/>
    <w:tmpl w:val="098C7A98"/>
    <w:lvl w:ilvl="0" w:tplc="CF3841C2">
      <w:start w:val="5"/>
      <w:numFmt w:val="bullet"/>
      <w:lvlText w:val=""/>
      <w:lvlJc w:val="left"/>
      <w:pPr>
        <w:ind w:left="1068" w:hanging="360"/>
      </w:pPr>
      <w:rPr>
        <w:rFonts w:ascii="Symbol" w:eastAsiaTheme="minorHAnsi" w:hAnsi="Symbol" w:cstheme="minorBidi" w:hint="default"/>
        <w:color w:val="000000" w:themeColor="hyperlink"/>
        <w:u w:val="single"/>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 w15:restartNumberingAfterBreak="0">
    <w:nsid w:val="063F48D5"/>
    <w:multiLevelType w:val="hybridMultilevel"/>
    <w:tmpl w:val="A300B508"/>
    <w:lvl w:ilvl="0" w:tplc="06343864">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287A8F"/>
    <w:multiLevelType w:val="hybridMultilevel"/>
    <w:tmpl w:val="DC240390"/>
    <w:lvl w:ilvl="0" w:tplc="3E082870">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8B170B"/>
    <w:multiLevelType w:val="hybridMultilevel"/>
    <w:tmpl w:val="BF0485C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6574F9C"/>
    <w:multiLevelType w:val="hybridMultilevel"/>
    <w:tmpl w:val="953C8E26"/>
    <w:lvl w:ilvl="0" w:tplc="3E082870">
      <w:numFmt w:val="bullet"/>
      <w:lvlText w:val="–"/>
      <w:lvlJc w:val="left"/>
      <w:pPr>
        <w:ind w:left="420" w:hanging="360"/>
      </w:pPr>
      <w:rPr>
        <w:rFonts w:ascii="Frutiger 45 Light" w:eastAsiaTheme="minorHAnsi" w:hAnsi="Frutiger 45 Light"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6" w15:restartNumberingAfterBreak="0">
    <w:nsid w:val="187730BC"/>
    <w:multiLevelType w:val="multilevel"/>
    <w:tmpl w:val="B746A5CE"/>
    <w:lvl w:ilvl="0">
      <w:start w:val="1"/>
      <w:numFmt w:val="decimal"/>
      <w:lvlRestart w:val="0"/>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pStyle w:val="berschrift7"/>
      <w:lvlText w:val="%1.%2.%3.%4.%5.%6.%7"/>
      <w:lvlJc w:val="left"/>
      <w:pPr>
        <w:tabs>
          <w:tab w:val="num" w:pos="1276"/>
        </w:tabs>
        <w:ind w:left="1276" w:hanging="1276"/>
      </w:pPr>
      <w:rPr>
        <w:rFonts w:hint="default"/>
      </w:rPr>
    </w:lvl>
    <w:lvl w:ilvl="7">
      <w:start w:val="1"/>
      <w:numFmt w:val="decimal"/>
      <w:pStyle w:val="berschrift8"/>
      <w:lvlText w:val="%1.%2.%3.%4.%5.%6.%7.%8"/>
      <w:lvlJc w:val="left"/>
      <w:pPr>
        <w:tabs>
          <w:tab w:val="num" w:pos="1417"/>
        </w:tabs>
        <w:ind w:left="1417" w:hanging="1417"/>
      </w:pPr>
      <w:rPr>
        <w:rFonts w:hint="default"/>
      </w:rPr>
    </w:lvl>
    <w:lvl w:ilvl="8">
      <w:start w:val="1"/>
      <w:numFmt w:val="decimal"/>
      <w:pStyle w:val="berschrift9"/>
      <w:lvlText w:val="%1.%2.%3.%4.%5.%6.%7.%8.%9"/>
      <w:lvlJc w:val="left"/>
      <w:pPr>
        <w:tabs>
          <w:tab w:val="num" w:pos="1559"/>
        </w:tabs>
        <w:ind w:left="1559" w:hanging="1559"/>
      </w:pPr>
      <w:rPr>
        <w:rFonts w:hint="default"/>
      </w:rPr>
    </w:lvl>
  </w:abstractNum>
  <w:abstractNum w:abstractNumId="7" w15:restartNumberingAfterBreak="0">
    <w:nsid w:val="189F3A69"/>
    <w:multiLevelType w:val="hybridMultilevel"/>
    <w:tmpl w:val="4F90D7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DE3A84"/>
    <w:multiLevelType w:val="hybridMultilevel"/>
    <w:tmpl w:val="45B6C708"/>
    <w:lvl w:ilvl="0" w:tplc="86DAE240">
      <w:start w:val="1"/>
      <w:numFmt w:val="bullet"/>
      <w:lvlText w:val="‒"/>
      <w:lvlJc w:val="left"/>
      <w:pPr>
        <w:ind w:left="720" w:hanging="360"/>
      </w:pPr>
      <w:rPr>
        <w:rFonts w:ascii="Segoe UI" w:hAnsi="Segoe U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13A3565"/>
    <w:multiLevelType w:val="hybridMultilevel"/>
    <w:tmpl w:val="206E8794"/>
    <w:lvl w:ilvl="0" w:tplc="3E082870">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9801E2E"/>
    <w:multiLevelType w:val="hybridMultilevel"/>
    <w:tmpl w:val="28F4886E"/>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1" w15:restartNumberingAfterBreak="0">
    <w:nsid w:val="3A480FDE"/>
    <w:multiLevelType w:val="hybridMultilevel"/>
    <w:tmpl w:val="7BB433C2"/>
    <w:lvl w:ilvl="0" w:tplc="3E082870">
      <w:numFmt w:val="bullet"/>
      <w:lvlText w:val="–"/>
      <w:lvlJc w:val="left"/>
      <w:pPr>
        <w:ind w:left="360" w:hanging="360"/>
      </w:pPr>
      <w:rPr>
        <w:rFonts w:ascii="Frutiger 45 Light" w:eastAsiaTheme="minorHAnsi" w:hAnsi="Frutiger 45 Light"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B8C304A"/>
    <w:multiLevelType w:val="hybridMultilevel"/>
    <w:tmpl w:val="38BCE84A"/>
    <w:lvl w:ilvl="0" w:tplc="3E082870">
      <w:numFmt w:val="bullet"/>
      <w:lvlText w:val="–"/>
      <w:lvlJc w:val="left"/>
      <w:pPr>
        <w:ind w:left="360" w:hanging="360"/>
      </w:pPr>
      <w:rPr>
        <w:rFonts w:ascii="Frutiger 45 Light" w:eastAsiaTheme="minorHAnsi" w:hAnsi="Frutiger 45 Light"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9F1137"/>
    <w:multiLevelType w:val="hybridMultilevel"/>
    <w:tmpl w:val="326CAE6E"/>
    <w:lvl w:ilvl="0" w:tplc="3E082870">
      <w:numFmt w:val="bullet"/>
      <w:lvlText w:val="–"/>
      <w:lvlJc w:val="left"/>
      <w:pPr>
        <w:ind w:left="360" w:hanging="360"/>
      </w:pPr>
      <w:rPr>
        <w:rFonts w:ascii="Frutiger 45 Light" w:eastAsiaTheme="minorHAnsi" w:hAnsi="Frutiger 45 Light" w:cstheme="minorBid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812254B"/>
    <w:multiLevelType w:val="hybridMultilevel"/>
    <w:tmpl w:val="EE6AFD42"/>
    <w:lvl w:ilvl="0" w:tplc="3E082870">
      <w:numFmt w:val="bullet"/>
      <w:lvlText w:val="–"/>
      <w:lvlJc w:val="left"/>
      <w:pPr>
        <w:ind w:left="360" w:hanging="360"/>
      </w:pPr>
      <w:rPr>
        <w:rFonts w:ascii="Frutiger 45 Light" w:eastAsiaTheme="minorHAnsi" w:hAnsi="Frutiger 45 Light"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05E68EB"/>
    <w:multiLevelType w:val="hybridMultilevel"/>
    <w:tmpl w:val="A320B270"/>
    <w:lvl w:ilvl="0" w:tplc="3E082870">
      <w:numFmt w:val="bullet"/>
      <w:lvlText w:val="–"/>
      <w:lvlJc w:val="left"/>
      <w:pPr>
        <w:ind w:left="1428" w:hanging="360"/>
      </w:pPr>
      <w:rPr>
        <w:rFonts w:ascii="Frutiger 45 Light" w:eastAsiaTheme="minorHAnsi" w:hAnsi="Frutiger 45 Light" w:cstheme="minorBidi"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6" w15:restartNumberingAfterBreak="0">
    <w:nsid w:val="57465C33"/>
    <w:multiLevelType w:val="hybridMultilevel"/>
    <w:tmpl w:val="990A960E"/>
    <w:lvl w:ilvl="0" w:tplc="896C61B4">
      <w:start w:val="2"/>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79F3437"/>
    <w:multiLevelType w:val="hybridMultilevel"/>
    <w:tmpl w:val="D1BE15D0"/>
    <w:lvl w:ilvl="0" w:tplc="3E082870">
      <w:numFmt w:val="bullet"/>
      <w:lvlText w:val="–"/>
      <w:lvlJc w:val="left"/>
      <w:pPr>
        <w:ind w:left="360" w:hanging="360"/>
      </w:pPr>
      <w:rPr>
        <w:rFonts w:ascii="Frutiger 45 Light" w:eastAsiaTheme="minorHAnsi" w:hAnsi="Frutiger 45 Light"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DE60DA2"/>
    <w:multiLevelType w:val="hybridMultilevel"/>
    <w:tmpl w:val="78CA46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D36181"/>
    <w:multiLevelType w:val="hybridMultilevel"/>
    <w:tmpl w:val="9CBC48D0"/>
    <w:lvl w:ilvl="0" w:tplc="3E082870">
      <w:numFmt w:val="bullet"/>
      <w:lvlText w:val="–"/>
      <w:lvlJc w:val="left"/>
      <w:pPr>
        <w:ind w:left="420" w:hanging="360"/>
      </w:pPr>
      <w:rPr>
        <w:rFonts w:ascii="Frutiger 45 Light" w:eastAsiaTheme="minorHAnsi" w:hAnsi="Frutiger 45 Light"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20" w15:restartNumberingAfterBreak="0">
    <w:nsid w:val="76D644C7"/>
    <w:multiLevelType w:val="hybridMultilevel"/>
    <w:tmpl w:val="5CDA767A"/>
    <w:lvl w:ilvl="0" w:tplc="3E082870">
      <w:numFmt w:val="bullet"/>
      <w:lvlText w:val="–"/>
      <w:lvlJc w:val="left"/>
      <w:pPr>
        <w:ind w:left="720" w:hanging="360"/>
      </w:pPr>
      <w:rPr>
        <w:rFonts w:ascii="Frutiger 45 Light" w:eastAsiaTheme="minorHAnsi" w:hAnsi="Frutiger 45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2D698C"/>
    <w:multiLevelType w:val="hybridMultilevel"/>
    <w:tmpl w:val="D86AE83A"/>
    <w:lvl w:ilvl="0" w:tplc="E7E612C8">
      <w:start w:val="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AEF7C32"/>
    <w:multiLevelType w:val="hybridMultilevel"/>
    <w:tmpl w:val="BA5C09A8"/>
    <w:lvl w:ilvl="0" w:tplc="3E082870">
      <w:numFmt w:val="bullet"/>
      <w:lvlText w:val="–"/>
      <w:lvlJc w:val="left"/>
      <w:pPr>
        <w:ind w:left="720" w:hanging="360"/>
      </w:pPr>
      <w:rPr>
        <w:rFonts w:ascii="Frutiger 45 Light" w:eastAsiaTheme="minorHAnsi" w:hAnsi="Frutiger 45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62047333">
    <w:abstractNumId w:val="6"/>
  </w:num>
  <w:num w:numId="2" w16cid:durableId="435028788">
    <w:abstractNumId w:val="6"/>
  </w:num>
  <w:num w:numId="3" w16cid:durableId="142309602">
    <w:abstractNumId w:val="16"/>
  </w:num>
  <w:num w:numId="4" w16cid:durableId="525797987">
    <w:abstractNumId w:val="5"/>
  </w:num>
  <w:num w:numId="5" w16cid:durableId="1328899596">
    <w:abstractNumId w:val="7"/>
  </w:num>
  <w:num w:numId="6" w16cid:durableId="76439800">
    <w:abstractNumId w:val="15"/>
  </w:num>
  <w:num w:numId="7" w16cid:durableId="1539706718">
    <w:abstractNumId w:val="11"/>
  </w:num>
  <w:num w:numId="8" w16cid:durableId="835002700">
    <w:abstractNumId w:val="12"/>
  </w:num>
  <w:num w:numId="9" w16cid:durableId="1835217127">
    <w:abstractNumId w:val="17"/>
  </w:num>
  <w:num w:numId="10" w16cid:durableId="593516481">
    <w:abstractNumId w:val="13"/>
  </w:num>
  <w:num w:numId="11" w16cid:durableId="428887713">
    <w:abstractNumId w:val="14"/>
  </w:num>
  <w:num w:numId="12" w16cid:durableId="1706563279">
    <w:abstractNumId w:val="9"/>
  </w:num>
  <w:num w:numId="13" w16cid:durableId="285163790">
    <w:abstractNumId w:val="2"/>
  </w:num>
  <w:num w:numId="14" w16cid:durableId="262617547">
    <w:abstractNumId w:val="4"/>
  </w:num>
  <w:num w:numId="15" w16cid:durableId="1760298530">
    <w:abstractNumId w:val="3"/>
  </w:num>
  <w:num w:numId="16" w16cid:durableId="1182161301">
    <w:abstractNumId w:val="1"/>
  </w:num>
  <w:num w:numId="17" w16cid:durableId="1144933497">
    <w:abstractNumId w:val="0"/>
  </w:num>
  <w:num w:numId="18" w16cid:durableId="506676729">
    <w:abstractNumId w:val="8"/>
  </w:num>
  <w:num w:numId="19" w16cid:durableId="1206716375">
    <w:abstractNumId w:val="21"/>
  </w:num>
  <w:num w:numId="20" w16cid:durableId="1085035605">
    <w:abstractNumId w:val="22"/>
  </w:num>
  <w:num w:numId="21" w16cid:durableId="2038578221">
    <w:abstractNumId w:val="10"/>
  </w:num>
  <w:num w:numId="22" w16cid:durableId="315299637">
    <w:abstractNumId w:val="19"/>
  </w:num>
  <w:num w:numId="23" w16cid:durableId="1079717339">
    <w:abstractNumId w:val="18"/>
  </w:num>
  <w:num w:numId="24" w16cid:durableId="13496729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0C"/>
    <w:rsid w:val="00001059"/>
    <w:rsid w:val="000023CC"/>
    <w:rsid w:val="00003328"/>
    <w:rsid w:val="00003F87"/>
    <w:rsid w:val="00004174"/>
    <w:rsid w:val="00007061"/>
    <w:rsid w:val="00007FA9"/>
    <w:rsid w:val="000109EC"/>
    <w:rsid w:val="00011864"/>
    <w:rsid w:val="000143BF"/>
    <w:rsid w:val="00015554"/>
    <w:rsid w:val="00015639"/>
    <w:rsid w:val="00020BC9"/>
    <w:rsid w:val="00021D64"/>
    <w:rsid w:val="00023D5C"/>
    <w:rsid w:val="00023F54"/>
    <w:rsid w:val="00024A44"/>
    <w:rsid w:val="00025207"/>
    <w:rsid w:val="000264A8"/>
    <w:rsid w:val="00026A28"/>
    <w:rsid w:val="00027585"/>
    <w:rsid w:val="0002791C"/>
    <w:rsid w:val="00027D5A"/>
    <w:rsid w:val="00030C96"/>
    <w:rsid w:val="00030F80"/>
    <w:rsid w:val="00031A17"/>
    <w:rsid w:val="00036191"/>
    <w:rsid w:val="00036CB8"/>
    <w:rsid w:val="00037F13"/>
    <w:rsid w:val="00041021"/>
    <w:rsid w:val="0004185F"/>
    <w:rsid w:val="0004234F"/>
    <w:rsid w:val="00042875"/>
    <w:rsid w:val="00043874"/>
    <w:rsid w:val="000448FB"/>
    <w:rsid w:val="00044F01"/>
    <w:rsid w:val="00044FFA"/>
    <w:rsid w:val="0004515E"/>
    <w:rsid w:val="00050033"/>
    <w:rsid w:val="000505B3"/>
    <w:rsid w:val="000516D3"/>
    <w:rsid w:val="000530A1"/>
    <w:rsid w:val="00053B1B"/>
    <w:rsid w:val="000541CB"/>
    <w:rsid w:val="00054B97"/>
    <w:rsid w:val="000559BA"/>
    <w:rsid w:val="00055C64"/>
    <w:rsid w:val="00055E8E"/>
    <w:rsid w:val="00060055"/>
    <w:rsid w:val="0006273C"/>
    <w:rsid w:val="00062DF8"/>
    <w:rsid w:val="0006377D"/>
    <w:rsid w:val="0006445B"/>
    <w:rsid w:val="00066B83"/>
    <w:rsid w:val="000679E7"/>
    <w:rsid w:val="00071891"/>
    <w:rsid w:val="0007298E"/>
    <w:rsid w:val="00073403"/>
    <w:rsid w:val="00073CC1"/>
    <w:rsid w:val="00081E07"/>
    <w:rsid w:val="0008481E"/>
    <w:rsid w:val="00085A67"/>
    <w:rsid w:val="00087B85"/>
    <w:rsid w:val="00090120"/>
    <w:rsid w:val="0009098B"/>
    <w:rsid w:val="00091A4E"/>
    <w:rsid w:val="0009295D"/>
    <w:rsid w:val="00092BEF"/>
    <w:rsid w:val="00094E2F"/>
    <w:rsid w:val="000970BC"/>
    <w:rsid w:val="000A0263"/>
    <w:rsid w:val="000A10BE"/>
    <w:rsid w:val="000A1777"/>
    <w:rsid w:val="000A1B30"/>
    <w:rsid w:val="000A21A0"/>
    <w:rsid w:val="000A2811"/>
    <w:rsid w:val="000A295C"/>
    <w:rsid w:val="000A41A0"/>
    <w:rsid w:val="000A4329"/>
    <w:rsid w:val="000A4E52"/>
    <w:rsid w:val="000B02C9"/>
    <w:rsid w:val="000B0458"/>
    <w:rsid w:val="000B05DD"/>
    <w:rsid w:val="000B1C1E"/>
    <w:rsid w:val="000B27A6"/>
    <w:rsid w:val="000B2EC8"/>
    <w:rsid w:val="000B3280"/>
    <w:rsid w:val="000B5B49"/>
    <w:rsid w:val="000B65A8"/>
    <w:rsid w:val="000B6CBE"/>
    <w:rsid w:val="000B6DF5"/>
    <w:rsid w:val="000B7E5F"/>
    <w:rsid w:val="000C002B"/>
    <w:rsid w:val="000C10D1"/>
    <w:rsid w:val="000C1305"/>
    <w:rsid w:val="000C23F6"/>
    <w:rsid w:val="000C6491"/>
    <w:rsid w:val="000D2ECB"/>
    <w:rsid w:val="000D38DE"/>
    <w:rsid w:val="000D3E87"/>
    <w:rsid w:val="000D564F"/>
    <w:rsid w:val="000D5825"/>
    <w:rsid w:val="000D6B70"/>
    <w:rsid w:val="000E09BD"/>
    <w:rsid w:val="000E0E8A"/>
    <w:rsid w:val="000E1D9B"/>
    <w:rsid w:val="000E57EF"/>
    <w:rsid w:val="000E75B6"/>
    <w:rsid w:val="000E7B5A"/>
    <w:rsid w:val="000F00C9"/>
    <w:rsid w:val="000F3B6D"/>
    <w:rsid w:val="000F40A9"/>
    <w:rsid w:val="000F446B"/>
    <w:rsid w:val="000F46C0"/>
    <w:rsid w:val="000F4B0F"/>
    <w:rsid w:val="000F66C1"/>
    <w:rsid w:val="00100EB3"/>
    <w:rsid w:val="001011E7"/>
    <w:rsid w:val="0010228A"/>
    <w:rsid w:val="00103507"/>
    <w:rsid w:val="00103984"/>
    <w:rsid w:val="00103EE9"/>
    <w:rsid w:val="00104744"/>
    <w:rsid w:val="00105077"/>
    <w:rsid w:val="001051C9"/>
    <w:rsid w:val="001070C3"/>
    <w:rsid w:val="001079C2"/>
    <w:rsid w:val="0011213F"/>
    <w:rsid w:val="0011262E"/>
    <w:rsid w:val="001157BA"/>
    <w:rsid w:val="001166FF"/>
    <w:rsid w:val="00116E8E"/>
    <w:rsid w:val="001211D3"/>
    <w:rsid w:val="00123726"/>
    <w:rsid w:val="00123AD2"/>
    <w:rsid w:val="001252C1"/>
    <w:rsid w:val="00127BFD"/>
    <w:rsid w:val="00127C22"/>
    <w:rsid w:val="001302A1"/>
    <w:rsid w:val="00131254"/>
    <w:rsid w:val="00133D49"/>
    <w:rsid w:val="001345FF"/>
    <w:rsid w:val="00136A81"/>
    <w:rsid w:val="00137DFF"/>
    <w:rsid w:val="00140047"/>
    <w:rsid w:val="001400A9"/>
    <w:rsid w:val="00142817"/>
    <w:rsid w:val="00143334"/>
    <w:rsid w:val="00144279"/>
    <w:rsid w:val="00145071"/>
    <w:rsid w:val="001470E3"/>
    <w:rsid w:val="00147FDC"/>
    <w:rsid w:val="00150B88"/>
    <w:rsid w:val="001511CA"/>
    <w:rsid w:val="00151270"/>
    <w:rsid w:val="00151482"/>
    <w:rsid w:val="00152591"/>
    <w:rsid w:val="00152673"/>
    <w:rsid w:val="00153DE6"/>
    <w:rsid w:val="001552C3"/>
    <w:rsid w:val="00155995"/>
    <w:rsid w:val="00157DAC"/>
    <w:rsid w:val="001601F7"/>
    <w:rsid w:val="001624FE"/>
    <w:rsid w:val="00162E12"/>
    <w:rsid w:val="0016441D"/>
    <w:rsid w:val="0016696F"/>
    <w:rsid w:val="00171732"/>
    <w:rsid w:val="001723C4"/>
    <w:rsid w:val="001725B9"/>
    <w:rsid w:val="00172FB3"/>
    <w:rsid w:val="0017364C"/>
    <w:rsid w:val="001739AB"/>
    <w:rsid w:val="00173BE8"/>
    <w:rsid w:val="00173ECA"/>
    <w:rsid w:val="0017549A"/>
    <w:rsid w:val="0017575F"/>
    <w:rsid w:val="00175881"/>
    <w:rsid w:val="00177124"/>
    <w:rsid w:val="001804AF"/>
    <w:rsid w:val="00181E3B"/>
    <w:rsid w:val="00183A8F"/>
    <w:rsid w:val="00185BA3"/>
    <w:rsid w:val="001877CC"/>
    <w:rsid w:val="00192C19"/>
    <w:rsid w:val="0019329C"/>
    <w:rsid w:val="001947D7"/>
    <w:rsid w:val="00195FB7"/>
    <w:rsid w:val="00196699"/>
    <w:rsid w:val="00196E26"/>
    <w:rsid w:val="001A0709"/>
    <w:rsid w:val="001A08F1"/>
    <w:rsid w:val="001A297F"/>
    <w:rsid w:val="001A3D78"/>
    <w:rsid w:val="001A4307"/>
    <w:rsid w:val="001A436F"/>
    <w:rsid w:val="001A53C2"/>
    <w:rsid w:val="001B00AE"/>
    <w:rsid w:val="001B0E8B"/>
    <w:rsid w:val="001B3002"/>
    <w:rsid w:val="001B3094"/>
    <w:rsid w:val="001B3580"/>
    <w:rsid w:val="001B36A2"/>
    <w:rsid w:val="001B37D0"/>
    <w:rsid w:val="001B5573"/>
    <w:rsid w:val="001B56CB"/>
    <w:rsid w:val="001B5A21"/>
    <w:rsid w:val="001B5C29"/>
    <w:rsid w:val="001B7CED"/>
    <w:rsid w:val="001B7CFE"/>
    <w:rsid w:val="001C2969"/>
    <w:rsid w:val="001C4260"/>
    <w:rsid w:val="001C67CB"/>
    <w:rsid w:val="001C6F2B"/>
    <w:rsid w:val="001D03E8"/>
    <w:rsid w:val="001D0810"/>
    <w:rsid w:val="001D31FB"/>
    <w:rsid w:val="001D395C"/>
    <w:rsid w:val="001D4760"/>
    <w:rsid w:val="001E09EA"/>
    <w:rsid w:val="001E2D7E"/>
    <w:rsid w:val="001E32B2"/>
    <w:rsid w:val="001E388A"/>
    <w:rsid w:val="001E7038"/>
    <w:rsid w:val="001E7448"/>
    <w:rsid w:val="001E7A43"/>
    <w:rsid w:val="001E7C41"/>
    <w:rsid w:val="001F0410"/>
    <w:rsid w:val="001F099C"/>
    <w:rsid w:val="001F1F98"/>
    <w:rsid w:val="001F218C"/>
    <w:rsid w:val="001F282D"/>
    <w:rsid w:val="001F2DE2"/>
    <w:rsid w:val="001F45FE"/>
    <w:rsid w:val="001F4995"/>
    <w:rsid w:val="001F62C5"/>
    <w:rsid w:val="001F6310"/>
    <w:rsid w:val="001F63A3"/>
    <w:rsid w:val="001F6853"/>
    <w:rsid w:val="001F6DD3"/>
    <w:rsid w:val="001F762D"/>
    <w:rsid w:val="001F7FB9"/>
    <w:rsid w:val="00200127"/>
    <w:rsid w:val="00201272"/>
    <w:rsid w:val="002016E6"/>
    <w:rsid w:val="00201D78"/>
    <w:rsid w:val="00201DA3"/>
    <w:rsid w:val="00203E8F"/>
    <w:rsid w:val="00205F00"/>
    <w:rsid w:val="00205F26"/>
    <w:rsid w:val="0020777F"/>
    <w:rsid w:val="00207852"/>
    <w:rsid w:val="00210BF2"/>
    <w:rsid w:val="002111EB"/>
    <w:rsid w:val="0021186C"/>
    <w:rsid w:val="00212220"/>
    <w:rsid w:val="0021382B"/>
    <w:rsid w:val="002144E3"/>
    <w:rsid w:val="00215775"/>
    <w:rsid w:val="00215BC2"/>
    <w:rsid w:val="00216843"/>
    <w:rsid w:val="0022029C"/>
    <w:rsid w:val="0022135C"/>
    <w:rsid w:val="00221C03"/>
    <w:rsid w:val="00221E00"/>
    <w:rsid w:val="00222572"/>
    <w:rsid w:val="002231BD"/>
    <w:rsid w:val="00223C9B"/>
    <w:rsid w:val="00226A23"/>
    <w:rsid w:val="00227380"/>
    <w:rsid w:val="0023043D"/>
    <w:rsid w:val="00230704"/>
    <w:rsid w:val="00231492"/>
    <w:rsid w:val="00236D55"/>
    <w:rsid w:val="00240005"/>
    <w:rsid w:val="00240FF6"/>
    <w:rsid w:val="002416E9"/>
    <w:rsid w:val="00242331"/>
    <w:rsid w:val="002439FF"/>
    <w:rsid w:val="00243CC8"/>
    <w:rsid w:val="002440F6"/>
    <w:rsid w:val="00245E36"/>
    <w:rsid w:val="00246C30"/>
    <w:rsid w:val="00246EE9"/>
    <w:rsid w:val="00247461"/>
    <w:rsid w:val="00247FAE"/>
    <w:rsid w:val="002548A5"/>
    <w:rsid w:val="0026069D"/>
    <w:rsid w:val="00260894"/>
    <w:rsid w:val="0026127D"/>
    <w:rsid w:val="00262A0D"/>
    <w:rsid w:val="00265295"/>
    <w:rsid w:val="00266082"/>
    <w:rsid w:val="00270B7E"/>
    <w:rsid w:val="00275131"/>
    <w:rsid w:val="00276A49"/>
    <w:rsid w:val="0027757A"/>
    <w:rsid w:val="0028024A"/>
    <w:rsid w:val="00281813"/>
    <w:rsid w:val="002824F3"/>
    <w:rsid w:val="00282A98"/>
    <w:rsid w:val="00283219"/>
    <w:rsid w:val="00283259"/>
    <w:rsid w:val="00283324"/>
    <w:rsid w:val="00283DCB"/>
    <w:rsid w:val="002842F5"/>
    <w:rsid w:val="002855E8"/>
    <w:rsid w:val="00285E40"/>
    <w:rsid w:val="002901C0"/>
    <w:rsid w:val="002904F8"/>
    <w:rsid w:val="00291F8C"/>
    <w:rsid w:val="00294A33"/>
    <w:rsid w:val="00295556"/>
    <w:rsid w:val="00295F40"/>
    <w:rsid w:val="00296287"/>
    <w:rsid w:val="00297BB2"/>
    <w:rsid w:val="002A477F"/>
    <w:rsid w:val="002A49E6"/>
    <w:rsid w:val="002A4A2B"/>
    <w:rsid w:val="002A64B7"/>
    <w:rsid w:val="002B0609"/>
    <w:rsid w:val="002B077E"/>
    <w:rsid w:val="002B11E1"/>
    <w:rsid w:val="002B13A4"/>
    <w:rsid w:val="002B4633"/>
    <w:rsid w:val="002B47C0"/>
    <w:rsid w:val="002B507E"/>
    <w:rsid w:val="002B58E8"/>
    <w:rsid w:val="002B61AD"/>
    <w:rsid w:val="002B64D9"/>
    <w:rsid w:val="002B68EE"/>
    <w:rsid w:val="002B6CD3"/>
    <w:rsid w:val="002B73E6"/>
    <w:rsid w:val="002B7677"/>
    <w:rsid w:val="002C109B"/>
    <w:rsid w:val="002C1B21"/>
    <w:rsid w:val="002C3820"/>
    <w:rsid w:val="002C4082"/>
    <w:rsid w:val="002C4293"/>
    <w:rsid w:val="002C48B9"/>
    <w:rsid w:val="002C4BEE"/>
    <w:rsid w:val="002C5E8F"/>
    <w:rsid w:val="002C62FD"/>
    <w:rsid w:val="002C777F"/>
    <w:rsid w:val="002D162F"/>
    <w:rsid w:val="002D2A8D"/>
    <w:rsid w:val="002D3832"/>
    <w:rsid w:val="002D442F"/>
    <w:rsid w:val="002D50C3"/>
    <w:rsid w:val="002D5846"/>
    <w:rsid w:val="002E0DA7"/>
    <w:rsid w:val="002E15EA"/>
    <w:rsid w:val="002E26CF"/>
    <w:rsid w:val="002E2A94"/>
    <w:rsid w:val="002E4B0E"/>
    <w:rsid w:val="002E5F12"/>
    <w:rsid w:val="002F0A15"/>
    <w:rsid w:val="002F19C4"/>
    <w:rsid w:val="002F3B78"/>
    <w:rsid w:val="002F5047"/>
    <w:rsid w:val="002F5279"/>
    <w:rsid w:val="002F67DC"/>
    <w:rsid w:val="002F7EA8"/>
    <w:rsid w:val="00301B54"/>
    <w:rsid w:val="00302983"/>
    <w:rsid w:val="003039C1"/>
    <w:rsid w:val="00303ADA"/>
    <w:rsid w:val="0030447A"/>
    <w:rsid w:val="00306128"/>
    <w:rsid w:val="00306643"/>
    <w:rsid w:val="003077E5"/>
    <w:rsid w:val="0030783D"/>
    <w:rsid w:val="00310AF5"/>
    <w:rsid w:val="00311659"/>
    <w:rsid w:val="0031409E"/>
    <w:rsid w:val="00314DEE"/>
    <w:rsid w:val="003159D6"/>
    <w:rsid w:val="00316E14"/>
    <w:rsid w:val="00317B13"/>
    <w:rsid w:val="00320400"/>
    <w:rsid w:val="00320B8D"/>
    <w:rsid w:val="00323751"/>
    <w:rsid w:val="003251A6"/>
    <w:rsid w:val="00330EBA"/>
    <w:rsid w:val="00331647"/>
    <w:rsid w:val="00331A9D"/>
    <w:rsid w:val="00334EDB"/>
    <w:rsid w:val="00336C9D"/>
    <w:rsid w:val="0034126A"/>
    <w:rsid w:val="0034412D"/>
    <w:rsid w:val="00346AB1"/>
    <w:rsid w:val="003477CE"/>
    <w:rsid w:val="00350788"/>
    <w:rsid w:val="00350C89"/>
    <w:rsid w:val="0035124B"/>
    <w:rsid w:val="003512A5"/>
    <w:rsid w:val="00351709"/>
    <w:rsid w:val="0035346C"/>
    <w:rsid w:val="0035480B"/>
    <w:rsid w:val="0035652C"/>
    <w:rsid w:val="0035694A"/>
    <w:rsid w:val="0035776C"/>
    <w:rsid w:val="00357C6D"/>
    <w:rsid w:val="003607C8"/>
    <w:rsid w:val="00364459"/>
    <w:rsid w:val="00364E7D"/>
    <w:rsid w:val="00365806"/>
    <w:rsid w:val="00365D38"/>
    <w:rsid w:val="003700A9"/>
    <w:rsid w:val="003709B6"/>
    <w:rsid w:val="003725D0"/>
    <w:rsid w:val="00372949"/>
    <w:rsid w:val="00375FC9"/>
    <w:rsid w:val="003771BC"/>
    <w:rsid w:val="00380435"/>
    <w:rsid w:val="00382189"/>
    <w:rsid w:val="0038226C"/>
    <w:rsid w:val="00385164"/>
    <w:rsid w:val="00386418"/>
    <w:rsid w:val="003911C7"/>
    <w:rsid w:val="00391EB1"/>
    <w:rsid w:val="003920BD"/>
    <w:rsid w:val="00393523"/>
    <w:rsid w:val="00393E61"/>
    <w:rsid w:val="00395FA9"/>
    <w:rsid w:val="00396135"/>
    <w:rsid w:val="00396B58"/>
    <w:rsid w:val="0039788F"/>
    <w:rsid w:val="00397C9D"/>
    <w:rsid w:val="003A38B9"/>
    <w:rsid w:val="003A3EB8"/>
    <w:rsid w:val="003A421D"/>
    <w:rsid w:val="003B067B"/>
    <w:rsid w:val="003B0D15"/>
    <w:rsid w:val="003B3735"/>
    <w:rsid w:val="003B48CF"/>
    <w:rsid w:val="003B4AD6"/>
    <w:rsid w:val="003B563C"/>
    <w:rsid w:val="003B5B08"/>
    <w:rsid w:val="003B7D80"/>
    <w:rsid w:val="003C060F"/>
    <w:rsid w:val="003C1682"/>
    <w:rsid w:val="003C1DE6"/>
    <w:rsid w:val="003C35B3"/>
    <w:rsid w:val="003C46AC"/>
    <w:rsid w:val="003C5A02"/>
    <w:rsid w:val="003D1B02"/>
    <w:rsid w:val="003D31DB"/>
    <w:rsid w:val="003D40F1"/>
    <w:rsid w:val="003D4DF4"/>
    <w:rsid w:val="003D66C7"/>
    <w:rsid w:val="003D6D04"/>
    <w:rsid w:val="003E03B6"/>
    <w:rsid w:val="003E1EF5"/>
    <w:rsid w:val="003E1FCE"/>
    <w:rsid w:val="003E241F"/>
    <w:rsid w:val="003E30F1"/>
    <w:rsid w:val="003E39B0"/>
    <w:rsid w:val="003E4A05"/>
    <w:rsid w:val="003F2401"/>
    <w:rsid w:val="003F2647"/>
    <w:rsid w:val="003F4620"/>
    <w:rsid w:val="003F4941"/>
    <w:rsid w:val="00400460"/>
    <w:rsid w:val="00400DA4"/>
    <w:rsid w:val="00402308"/>
    <w:rsid w:val="00402E67"/>
    <w:rsid w:val="004034A5"/>
    <w:rsid w:val="004049E0"/>
    <w:rsid w:val="00405203"/>
    <w:rsid w:val="00405B9E"/>
    <w:rsid w:val="004072B3"/>
    <w:rsid w:val="0041009E"/>
    <w:rsid w:val="00410333"/>
    <w:rsid w:val="00411AB8"/>
    <w:rsid w:val="00413239"/>
    <w:rsid w:val="00414062"/>
    <w:rsid w:val="004150D1"/>
    <w:rsid w:val="00415586"/>
    <w:rsid w:val="00415D91"/>
    <w:rsid w:val="00415F20"/>
    <w:rsid w:val="004221FA"/>
    <w:rsid w:val="00422B30"/>
    <w:rsid w:val="00423B1D"/>
    <w:rsid w:val="004249A2"/>
    <w:rsid w:val="00424EF7"/>
    <w:rsid w:val="004259BA"/>
    <w:rsid w:val="00425B2E"/>
    <w:rsid w:val="00426F33"/>
    <w:rsid w:val="004330AE"/>
    <w:rsid w:val="0043317C"/>
    <w:rsid w:val="0043330A"/>
    <w:rsid w:val="00435F03"/>
    <w:rsid w:val="0043612B"/>
    <w:rsid w:val="00436244"/>
    <w:rsid w:val="00436980"/>
    <w:rsid w:val="00440D00"/>
    <w:rsid w:val="0044168D"/>
    <w:rsid w:val="004424CB"/>
    <w:rsid w:val="00442951"/>
    <w:rsid w:val="00443136"/>
    <w:rsid w:val="004437CD"/>
    <w:rsid w:val="0044554A"/>
    <w:rsid w:val="004455AD"/>
    <w:rsid w:val="0044566D"/>
    <w:rsid w:val="00447BF1"/>
    <w:rsid w:val="004506D7"/>
    <w:rsid w:val="00451510"/>
    <w:rsid w:val="00451CA4"/>
    <w:rsid w:val="0045266C"/>
    <w:rsid w:val="004530B5"/>
    <w:rsid w:val="004538ED"/>
    <w:rsid w:val="00454086"/>
    <w:rsid w:val="004610E3"/>
    <w:rsid w:val="00461AED"/>
    <w:rsid w:val="00461CB8"/>
    <w:rsid w:val="00462602"/>
    <w:rsid w:val="00463429"/>
    <w:rsid w:val="00463C8F"/>
    <w:rsid w:val="0046774D"/>
    <w:rsid w:val="00467F6D"/>
    <w:rsid w:val="0047233E"/>
    <w:rsid w:val="00472672"/>
    <w:rsid w:val="004759E1"/>
    <w:rsid w:val="00475B78"/>
    <w:rsid w:val="00475CAE"/>
    <w:rsid w:val="00476DD6"/>
    <w:rsid w:val="00477334"/>
    <w:rsid w:val="0048014F"/>
    <w:rsid w:val="004804DB"/>
    <w:rsid w:val="00483858"/>
    <w:rsid w:val="00483CF4"/>
    <w:rsid w:val="00484076"/>
    <w:rsid w:val="00485345"/>
    <w:rsid w:val="004858A5"/>
    <w:rsid w:val="00485A4C"/>
    <w:rsid w:val="00486B08"/>
    <w:rsid w:val="00486C98"/>
    <w:rsid w:val="00490006"/>
    <w:rsid w:val="004906F9"/>
    <w:rsid w:val="00490B05"/>
    <w:rsid w:val="00493ABB"/>
    <w:rsid w:val="00493F81"/>
    <w:rsid w:val="00496C08"/>
    <w:rsid w:val="00497210"/>
    <w:rsid w:val="004974EA"/>
    <w:rsid w:val="00497F33"/>
    <w:rsid w:val="004A42E4"/>
    <w:rsid w:val="004A44A1"/>
    <w:rsid w:val="004A66AE"/>
    <w:rsid w:val="004A6ADF"/>
    <w:rsid w:val="004A7510"/>
    <w:rsid w:val="004B1BAF"/>
    <w:rsid w:val="004B2109"/>
    <w:rsid w:val="004B26C1"/>
    <w:rsid w:val="004B2E5A"/>
    <w:rsid w:val="004B4776"/>
    <w:rsid w:val="004B4B13"/>
    <w:rsid w:val="004B613D"/>
    <w:rsid w:val="004B61F4"/>
    <w:rsid w:val="004B6709"/>
    <w:rsid w:val="004B6A99"/>
    <w:rsid w:val="004B6F68"/>
    <w:rsid w:val="004B7AEB"/>
    <w:rsid w:val="004C196C"/>
    <w:rsid w:val="004C1C5D"/>
    <w:rsid w:val="004C250C"/>
    <w:rsid w:val="004C33B0"/>
    <w:rsid w:val="004C4F53"/>
    <w:rsid w:val="004C5969"/>
    <w:rsid w:val="004C6A35"/>
    <w:rsid w:val="004C7043"/>
    <w:rsid w:val="004C72B7"/>
    <w:rsid w:val="004D1797"/>
    <w:rsid w:val="004D3785"/>
    <w:rsid w:val="004D4B33"/>
    <w:rsid w:val="004D5233"/>
    <w:rsid w:val="004D63A5"/>
    <w:rsid w:val="004E107E"/>
    <w:rsid w:val="004E17D5"/>
    <w:rsid w:val="004E1806"/>
    <w:rsid w:val="004E1872"/>
    <w:rsid w:val="004E3486"/>
    <w:rsid w:val="004E3E99"/>
    <w:rsid w:val="004E5354"/>
    <w:rsid w:val="004E57FA"/>
    <w:rsid w:val="004E5C32"/>
    <w:rsid w:val="004F013E"/>
    <w:rsid w:val="004F09CC"/>
    <w:rsid w:val="004F0F3E"/>
    <w:rsid w:val="004F23AE"/>
    <w:rsid w:val="004F3047"/>
    <w:rsid w:val="004F4513"/>
    <w:rsid w:val="004F4EE0"/>
    <w:rsid w:val="004F579A"/>
    <w:rsid w:val="004F72EE"/>
    <w:rsid w:val="005032D5"/>
    <w:rsid w:val="0050543C"/>
    <w:rsid w:val="00507808"/>
    <w:rsid w:val="00510476"/>
    <w:rsid w:val="0051180C"/>
    <w:rsid w:val="00512046"/>
    <w:rsid w:val="00512C94"/>
    <w:rsid w:val="00515678"/>
    <w:rsid w:val="00516754"/>
    <w:rsid w:val="00516B3E"/>
    <w:rsid w:val="00517592"/>
    <w:rsid w:val="00517BE6"/>
    <w:rsid w:val="00523100"/>
    <w:rsid w:val="00524A77"/>
    <w:rsid w:val="00527C90"/>
    <w:rsid w:val="005328ED"/>
    <w:rsid w:val="00533611"/>
    <w:rsid w:val="005362BE"/>
    <w:rsid w:val="0053660C"/>
    <w:rsid w:val="0054002F"/>
    <w:rsid w:val="0054008B"/>
    <w:rsid w:val="005422D5"/>
    <w:rsid w:val="00542EBE"/>
    <w:rsid w:val="0054345C"/>
    <w:rsid w:val="00543BF5"/>
    <w:rsid w:val="0054439B"/>
    <w:rsid w:val="00545433"/>
    <w:rsid w:val="0054579E"/>
    <w:rsid w:val="00546175"/>
    <w:rsid w:val="005469E2"/>
    <w:rsid w:val="0055035F"/>
    <w:rsid w:val="0055053E"/>
    <w:rsid w:val="005512E9"/>
    <w:rsid w:val="00552E15"/>
    <w:rsid w:val="00553AE1"/>
    <w:rsid w:val="00554E6A"/>
    <w:rsid w:val="00555641"/>
    <w:rsid w:val="00555D62"/>
    <w:rsid w:val="00555E34"/>
    <w:rsid w:val="00557BA2"/>
    <w:rsid w:val="005605D8"/>
    <w:rsid w:val="00560948"/>
    <w:rsid w:val="005637AD"/>
    <w:rsid w:val="005656F2"/>
    <w:rsid w:val="00565D77"/>
    <w:rsid w:val="00565FC4"/>
    <w:rsid w:val="00567296"/>
    <w:rsid w:val="005706C2"/>
    <w:rsid w:val="00572169"/>
    <w:rsid w:val="00573A5F"/>
    <w:rsid w:val="00573E61"/>
    <w:rsid w:val="0057426C"/>
    <w:rsid w:val="00577F75"/>
    <w:rsid w:val="0058422E"/>
    <w:rsid w:val="00587230"/>
    <w:rsid w:val="00592BE8"/>
    <w:rsid w:val="00592F37"/>
    <w:rsid w:val="00593873"/>
    <w:rsid w:val="00593C06"/>
    <w:rsid w:val="0059471A"/>
    <w:rsid w:val="005959FB"/>
    <w:rsid w:val="00597026"/>
    <w:rsid w:val="00597A8E"/>
    <w:rsid w:val="005A0CC1"/>
    <w:rsid w:val="005A1768"/>
    <w:rsid w:val="005A64E2"/>
    <w:rsid w:val="005A6A40"/>
    <w:rsid w:val="005A708B"/>
    <w:rsid w:val="005A7BC8"/>
    <w:rsid w:val="005B0C37"/>
    <w:rsid w:val="005B121E"/>
    <w:rsid w:val="005B135C"/>
    <w:rsid w:val="005B24C9"/>
    <w:rsid w:val="005B262E"/>
    <w:rsid w:val="005B3872"/>
    <w:rsid w:val="005B64D8"/>
    <w:rsid w:val="005B68B7"/>
    <w:rsid w:val="005B6C75"/>
    <w:rsid w:val="005B7115"/>
    <w:rsid w:val="005B7FEA"/>
    <w:rsid w:val="005C4681"/>
    <w:rsid w:val="005C4A4A"/>
    <w:rsid w:val="005C5062"/>
    <w:rsid w:val="005C5A05"/>
    <w:rsid w:val="005C6383"/>
    <w:rsid w:val="005C7849"/>
    <w:rsid w:val="005D488C"/>
    <w:rsid w:val="005D4CF2"/>
    <w:rsid w:val="005D4E62"/>
    <w:rsid w:val="005D51D3"/>
    <w:rsid w:val="005D6638"/>
    <w:rsid w:val="005D6AC6"/>
    <w:rsid w:val="005D6FDE"/>
    <w:rsid w:val="005E0507"/>
    <w:rsid w:val="005E0AB9"/>
    <w:rsid w:val="005E122D"/>
    <w:rsid w:val="005E1510"/>
    <w:rsid w:val="005E27B7"/>
    <w:rsid w:val="005E56A7"/>
    <w:rsid w:val="005E69F6"/>
    <w:rsid w:val="005E6ADE"/>
    <w:rsid w:val="005E79CD"/>
    <w:rsid w:val="005F2359"/>
    <w:rsid w:val="005F274D"/>
    <w:rsid w:val="005F2AA2"/>
    <w:rsid w:val="005F3D78"/>
    <w:rsid w:val="005F4F46"/>
    <w:rsid w:val="005F6FDC"/>
    <w:rsid w:val="005F6FEA"/>
    <w:rsid w:val="00600943"/>
    <w:rsid w:val="00602433"/>
    <w:rsid w:val="00603835"/>
    <w:rsid w:val="006041FD"/>
    <w:rsid w:val="00604C3C"/>
    <w:rsid w:val="00605054"/>
    <w:rsid w:val="006054F8"/>
    <w:rsid w:val="00606225"/>
    <w:rsid w:val="0060786C"/>
    <w:rsid w:val="006109D3"/>
    <w:rsid w:val="0061359D"/>
    <w:rsid w:val="00613B68"/>
    <w:rsid w:val="0061425A"/>
    <w:rsid w:val="006151B8"/>
    <w:rsid w:val="0061529B"/>
    <w:rsid w:val="00616979"/>
    <w:rsid w:val="00621EF9"/>
    <w:rsid w:val="006226E2"/>
    <w:rsid w:val="006228D9"/>
    <w:rsid w:val="00622C6E"/>
    <w:rsid w:val="00622F99"/>
    <w:rsid w:val="00623E80"/>
    <w:rsid w:val="00627F47"/>
    <w:rsid w:val="006327B8"/>
    <w:rsid w:val="00640EE9"/>
    <w:rsid w:val="00641AFD"/>
    <w:rsid w:val="00642CC4"/>
    <w:rsid w:val="0064340B"/>
    <w:rsid w:val="00644119"/>
    <w:rsid w:val="00644C71"/>
    <w:rsid w:val="00645197"/>
    <w:rsid w:val="006462BD"/>
    <w:rsid w:val="00647F26"/>
    <w:rsid w:val="00650158"/>
    <w:rsid w:val="00650BCB"/>
    <w:rsid w:val="006510BB"/>
    <w:rsid w:val="00651185"/>
    <w:rsid w:val="00651CDA"/>
    <w:rsid w:val="00652BED"/>
    <w:rsid w:val="00653655"/>
    <w:rsid w:val="0065380D"/>
    <w:rsid w:val="0065582C"/>
    <w:rsid w:val="00655A5F"/>
    <w:rsid w:val="00657C90"/>
    <w:rsid w:val="00660B7F"/>
    <w:rsid w:val="00661920"/>
    <w:rsid w:val="006631EC"/>
    <w:rsid w:val="00663951"/>
    <w:rsid w:val="0066421F"/>
    <w:rsid w:val="0066480F"/>
    <w:rsid w:val="00665BA2"/>
    <w:rsid w:val="00666124"/>
    <w:rsid w:val="00667661"/>
    <w:rsid w:val="006676D8"/>
    <w:rsid w:val="0067151C"/>
    <w:rsid w:val="0067181B"/>
    <w:rsid w:val="00671A09"/>
    <w:rsid w:val="00671E4B"/>
    <w:rsid w:val="006731C8"/>
    <w:rsid w:val="00673EE7"/>
    <w:rsid w:val="00674E92"/>
    <w:rsid w:val="00676413"/>
    <w:rsid w:val="00677811"/>
    <w:rsid w:val="00677EB3"/>
    <w:rsid w:val="0068089A"/>
    <w:rsid w:val="00681D5B"/>
    <w:rsid w:val="00684894"/>
    <w:rsid w:val="00684968"/>
    <w:rsid w:val="00687EBB"/>
    <w:rsid w:val="0069074D"/>
    <w:rsid w:val="00690F66"/>
    <w:rsid w:val="00691993"/>
    <w:rsid w:val="006922C8"/>
    <w:rsid w:val="00692CF1"/>
    <w:rsid w:val="00693513"/>
    <w:rsid w:val="00693903"/>
    <w:rsid w:val="00693D88"/>
    <w:rsid w:val="00694990"/>
    <w:rsid w:val="00696970"/>
    <w:rsid w:val="00696A0E"/>
    <w:rsid w:val="00697BDD"/>
    <w:rsid w:val="006A067D"/>
    <w:rsid w:val="006A0C7B"/>
    <w:rsid w:val="006A118E"/>
    <w:rsid w:val="006A13BB"/>
    <w:rsid w:val="006A3ADA"/>
    <w:rsid w:val="006A3CF0"/>
    <w:rsid w:val="006A43BD"/>
    <w:rsid w:val="006A4588"/>
    <w:rsid w:val="006A4669"/>
    <w:rsid w:val="006A4683"/>
    <w:rsid w:val="006A484F"/>
    <w:rsid w:val="006B350B"/>
    <w:rsid w:val="006B46EF"/>
    <w:rsid w:val="006B6046"/>
    <w:rsid w:val="006B6269"/>
    <w:rsid w:val="006B7489"/>
    <w:rsid w:val="006C1B11"/>
    <w:rsid w:val="006C3F38"/>
    <w:rsid w:val="006C4097"/>
    <w:rsid w:val="006C4915"/>
    <w:rsid w:val="006C59E9"/>
    <w:rsid w:val="006C66C4"/>
    <w:rsid w:val="006C6EFD"/>
    <w:rsid w:val="006C71FD"/>
    <w:rsid w:val="006C7329"/>
    <w:rsid w:val="006C77F7"/>
    <w:rsid w:val="006C7B05"/>
    <w:rsid w:val="006D367F"/>
    <w:rsid w:val="006D7D18"/>
    <w:rsid w:val="006E08DB"/>
    <w:rsid w:val="006E2F01"/>
    <w:rsid w:val="006E46CF"/>
    <w:rsid w:val="006E4762"/>
    <w:rsid w:val="006F1980"/>
    <w:rsid w:val="006F25E1"/>
    <w:rsid w:val="006F2642"/>
    <w:rsid w:val="006F36DD"/>
    <w:rsid w:val="006F3ADB"/>
    <w:rsid w:val="006F6CEF"/>
    <w:rsid w:val="00702133"/>
    <w:rsid w:val="0070252B"/>
    <w:rsid w:val="0070431A"/>
    <w:rsid w:val="0070564C"/>
    <w:rsid w:val="0070678F"/>
    <w:rsid w:val="00706DA7"/>
    <w:rsid w:val="0071018A"/>
    <w:rsid w:val="007128C5"/>
    <w:rsid w:val="00713AD6"/>
    <w:rsid w:val="0071748D"/>
    <w:rsid w:val="00717E7A"/>
    <w:rsid w:val="00720A6A"/>
    <w:rsid w:val="0072142E"/>
    <w:rsid w:val="007229B8"/>
    <w:rsid w:val="00722F50"/>
    <w:rsid w:val="007236BF"/>
    <w:rsid w:val="007236E1"/>
    <w:rsid w:val="00724239"/>
    <w:rsid w:val="007252AF"/>
    <w:rsid w:val="00725680"/>
    <w:rsid w:val="007273F0"/>
    <w:rsid w:val="00730C0F"/>
    <w:rsid w:val="00731D9F"/>
    <w:rsid w:val="0073233C"/>
    <w:rsid w:val="0073396C"/>
    <w:rsid w:val="007340F1"/>
    <w:rsid w:val="007345BE"/>
    <w:rsid w:val="007358C5"/>
    <w:rsid w:val="0073625C"/>
    <w:rsid w:val="0073732D"/>
    <w:rsid w:val="00742137"/>
    <w:rsid w:val="0074487C"/>
    <w:rsid w:val="0074552C"/>
    <w:rsid w:val="00745CC8"/>
    <w:rsid w:val="00745F98"/>
    <w:rsid w:val="00746041"/>
    <w:rsid w:val="00746AE0"/>
    <w:rsid w:val="007511FB"/>
    <w:rsid w:val="00751F63"/>
    <w:rsid w:val="00752852"/>
    <w:rsid w:val="00754517"/>
    <w:rsid w:val="00754C88"/>
    <w:rsid w:val="00754E7A"/>
    <w:rsid w:val="00757CCE"/>
    <w:rsid w:val="007614DD"/>
    <w:rsid w:val="00762F57"/>
    <w:rsid w:val="00764DE4"/>
    <w:rsid w:val="007653F9"/>
    <w:rsid w:val="0076731A"/>
    <w:rsid w:val="00773E24"/>
    <w:rsid w:val="00774016"/>
    <w:rsid w:val="007746DF"/>
    <w:rsid w:val="007751D6"/>
    <w:rsid w:val="00777F00"/>
    <w:rsid w:val="007810EC"/>
    <w:rsid w:val="007842D4"/>
    <w:rsid w:val="00784C2E"/>
    <w:rsid w:val="007864D9"/>
    <w:rsid w:val="0078719D"/>
    <w:rsid w:val="00790033"/>
    <w:rsid w:val="00792442"/>
    <w:rsid w:val="007930D0"/>
    <w:rsid w:val="00793D5B"/>
    <w:rsid w:val="007960FD"/>
    <w:rsid w:val="00797571"/>
    <w:rsid w:val="00797D7A"/>
    <w:rsid w:val="007A1B02"/>
    <w:rsid w:val="007A4C77"/>
    <w:rsid w:val="007A5AD9"/>
    <w:rsid w:val="007A6866"/>
    <w:rsid w:val="007A733A"/>
    <w:rsid w:val="007A7355"/>
    <w:rsid w:val="007A7B95"/>
    <w:rsid w:val="007B0291"/>
    <w:rsid w:val="007B0DFE"/>
    <w:rsid w:val="007B1EE6"/>
    <w:rsid w:val="007B2EB6"/>
    <w:rsid w:val="007B6712"/>
    <w:rsid w:val="007B7E26"/>
    <w:rsid w:val="007C0EAC"/>
    <w:rsid w:val="007C17C5"/>
    <w:rsid w:val="007C1F03"/>
    <w:rsid w:val="007C276F"/>
    <w:rsid w:val="007C38A4"/>
    <w:rsid w:val="007C484C"/>
    <w:rsid w:val="007C5E55"/>
    <w:rsid w:val="007C5EFA"/>
    <w:rsid w:val="007D0111"/>
    <w:rsid w:val="007D0C88"/>
    <w:rsid w:val="007D1120"/>
    <w:rsid w:val="007D2C8C"/>
    <w:rsid w:val="007D31E5"/>
    <w:rsid w:val="007D39AB"/>
    <w:rsid w:val="007D3CD2"/>
    <w:rsid w:val="007D3FC9"/>
    <w:rsid w:val="007D6606"/>
    <w:rsid w:val="007D731A"/>
    <w:rsid w:val="007D73F6"/>
    <w:rsid w:val="007E0A4F"/>
    <w:rsid w:val="007E74A0"/>
    <w:rsid w:val="007F10BB"/>
    <w:rsid w:val="007F1F14"/>
    <w:rsid w:val="007F22EF"/>
    <w:rsid w:val="007F5646"/>
    <w:rsid w:val="007F625F"/>
    <w:rsid w:val="007F7F96"/>
    <w:rsid w:val="00804D1C"/>
    <w:rsid w:val="00806054"/>
    <w:rsid w:val="0080658F"/>
    <w:rsid w:val="00810DEC"/>
    <w:rsid w:val="008127B5"/>
    <w:rsid w:val="008128B1"/>
    <w:rsid w:val="00812D55"/>
    <w:rsid w:val="00813125"/>
    <w:rsid w:val="00813F41"/>
    <w:rsid w:val="00814406"/>
    <w:rsid w:val="008150C5"/>
    <w:rsid w:val="00815DB8"/>
    <w:rsid w:val="008161A4"/>
    <w:rsid w:val="00816535"/>
    <w:rsid w:val="00816E89"/>
    <w:rsid w:val="00816F17"/>
    <w:rsid w:val="008177F8"/>
    <w:rsid w:val="00821CE1"/>
    <w:rsid w:val="00823E55"/>
    <w:rsid w:val="00824BF4"/>
    <w:rsid w:val="00826FDF"/>
    <w:rsid w:val="00827366"/>
    <w:rsid w:val="0082748D"/>
    <w:rsid w:val="00830305"/>
    <w:rsid w:val="00831DA0"/>
    <w:rsid w:val="00833A29"/>
    <w:rsid w:val="008344EB"/>
    <w:rsid w:val="00834D4C"/>
    <w:rsid w:val="00835BB7"/>
    <w:rsid w:val="00835CA2"/>
    <w:rsid w:val="0083749C"/>
    <w:rsid w:val="00837710"/>
    <w:rsid w:val="0084150B"/>
    <w:rsid w:val="008423F1"/>
    <w:rsid w:val="00844BC9"/>
    <w:rsid w:val="0084709D"/>
    <w:rsid w:val="00847E89"/>
    <w:rsid w:val="008503D4"/>
    <w:rsid w:val="00852A03"/>
    <w:rsid w:val="008531CA"/>
    <w:rsid w:val="0085428B"/>
    <w:rsid w:val="008549AE"/>
    <w:rsid w:val="00855E90"/>
    <w:rsid w:val="00857CD8"/>
    <w:rsid w:val="00860918"/>
    <w:rsid w:val="00860EC9"/>
    <w:rsid w:val="008721CD"/>
    <w:rsid w:val="00875177"/>
    <w:rsid w:val="0087624C"/>
    <w:rsid w:val="00877ACE"/>
    <w:rsid w:val="00880901"/>
    <w:rsid w:val="00880A50"/>
    <w:rsid w:val="00880FCE"/>
    <w:rsid w:val="0088137A"/>
    <w:rsid w:val="008817BF"/>
    <w:rsid w:val="00882299"/>
    <w:rsid w:val="0088363D"/>
    <w:rsid w:val="00890475"/>
    <w:rsid w:val="00890788"/>
    <w:rsid w:val="00891BE9"/>
    <w:rsid w:val="008931CC"/>
    <w:rsid w:val="0089462D"/>
    <w:rsid w:val="0089554F"/>
    <w:rsid w:val="0089691D"/>
    <w:rsid w:val="008969DF"/>
    <w:rsid w:val="008A0297"/>
    <w:rsid w:val="008A26A9"/>
    <w:rsid w:val="008A574B"/>
    <w:rsid w:val="008A5CE0"/>
    <w:rsid w:val="008B02A6"/>
    <w:rsid w:val="008B17DD"/>
    <w:rsid w:val="008B24C0"/>
    <w:rsid w:val="008B41CF"/>
    <w:rsid w:val="008B4B42"/>
    <w:rsid w:val="008B4C3C"/>
    <w:rsid w:val="008B5719"/>
    <w:rsid w:val="008B5A1D"/>
    <w:rsid w:val="008B5E58"/>
    <w:rsid w:val="008B7579"/>
    <w:rsid w:val="008C03CA"/>
    <w:rsid w:val="008C0DA5"/>
    <w:rsid w:val="008C245A"/>
    <w:rsid w:val="008C2E27"/>
    <w:rsid w:val="008C45C3"/>
    <w:rsid w:val="008C5BC5"/>
    <w:rsid w:val="008C63D9"/>
    <w:rsid w:val="008C727D"/>
    <w:rsid w:val="008C7B53"/>
    <w:rsid w:val="008D26B2"/>
    <w:rsid w:val="008D3C21"/>
    <w:rsid w:val="008D4722"/>
    <w:rsid w:val="008D4B04"/>
    <w:rsid w:val="008D72E1"/>
    <w:rsid w:val="008E12E7"/>
    <w:rsid w:val="008E1B83"/>
    <w:rsid w:val="008E33DC"/>
    <w:rsid w:val="008E7348"/>
    <w:rsid w:val="008F08D5"/>
    <w:rsid w:val="008F248F"/>
    <w:rsid w:val="008F39CB"/>
    <w:rsid w:val="008F4707"/>
    <w:rsid w:val="008F5A50"/>
    <w:rsid w:val="008F6361"/>
    <w:rsid w:val="008F74DA"/>
    <w:rsid w:val="009027C6"/>
    <w:rsid w:val="00902998"/>
    <w:rsid w:val="00904043"/>
    <w:rsid w:val="009047D9"/>
    <w:rsid w:val="00904A4F"/>
    <w:rsid w:val="0090524C"/>
    <w:rsid w:val="00905259"/>
    <w:rsid w:val="00906E7F"/>
    <w:rsid w:val="00907A0E"/>
    <w:rsid w:val="009107E0"/>
    <w:rsid w:val="00911160"/>
    <w:rsid w:val="0091234D"/>
    <w:rsid w:val="00913098"/>
    <w:rsid w:val="00913237"/>
    <w:rsid w:val="00913278"/>
    <w:rsid w:val="00913F94"/>
    <w:rsid w:val="00914C3A"/>
    <w:rsid w:val="0092223B"/>
    <w:rsid w:val="009238FE"/>
    <w:rsid w:val="00923D1A"/>
    <w:rsid w:val="00925B84"/>
    <w:rsid w:val="00926DC1"/>
    <w:rsid w:val="00927144"/>
    <w:rsid w:val="009273B0"/>
    <w:rsid w:val="009277CD"/>
    <w:rsid w:val="009301F9"/>
    <w:rsid w:val="009310C6"/>
    <w:rsid w:val="00932098"/>
    <w:rsid w:val="009320B8"/>
    <w:rsid w:val="009348A7"/>
    <w:rsid w:val="0093563A"/>
    <w:rsid w:val="0093593E"/>
    <w:rsid w:val="00935BCE"/>
    <w:rsid w:val="00941198"/>
    <w:rsid w:val="009438D1"/>
    <w:rsid w:val="009444C9"/>
    <w:rsid w:val="00945BE8"/>
    <w:rsid w:val="00945BF8"/>
    <w:rsid w:val="009509EC"/>
    <w:rsid w:val="00954783"/>
    <w:rsid w:val="00954D6F"/>
    <w:rsid w:val="009562A9"/>
    <w:rsid w:val="0095655D"/>
    <w:rsid w:val="00957D33"/>
    <w:rsid w:val="009649CB"/>
    <w:rsid w:val="009655AC"/>
    <w:rsid w:val="00970DF7"/>
    <w:rsid w:val="009753DA"/>
    <w:rsid w:val="0097573F"/>
    <w:rsid w:val="009768FE"/>
    <w:rsid w:val="00977626"/>
    <w:rsid w:val="00980115"/>
    <w:rsid w:val="00984BB2"/>
    <w:rsid w:val="00986068"/>
    <w:rsid w:val="009869BE"/>
    <w:rsid w:val="00986DC9"/>
    <w:rsid w:val="00987EA3"/>
    <w:rsid w:val="009908B8"/>
    <w:rsid w:val="00992978"/>
    <w:rsid w:val="009929F3"/>
    <w:rsid w:val="009932E0"/>
    <w:rsid w:val="00993C48"/>
    <w:rsid w:val="00993D57"/>
    <w:rsid w:val="00994564"/>
    <w:rsid w:val="00994CE1"/>
    <w:rsid w:val="00995205"/>
    <w:rsid w:val="009955B1"/>
    <w:rsid w:val="00995A5B"/>
    <w:rsid w:val="009A121A"/>
    <w:rsid w:val="009A1BEB"/>
    <w:rsid w:val="009A25F7"/>
    <w:rsid w:val="009A404E"/>
    <w:rsid w:val="009A4FB5"/>
    <w:rsid w:val="009A7B2A"/>
    <w:rsid w:val="009B0D5E"/>
    <w:rsid w:val="009B104E"/>
    <w:rsid w:val="009B1128"/>
    <w:rsid w:val="009B17B3"/>
    <w:rsid w:val="009B1BBD"/>
    <w:rsid w:val="009B31B2"/>
    <w:rsid w:val="009B4743"/>
    <w:rsid w:val="009B4779"/>
    <w:rsid w:val="009B4E21"/>
    <w:rsid w:val="009B512C"/>
    <w:rsid w:val="009B62BA"/>
    <w:rsid w:val="009B6D40"/>
    <w:rsid w:val="009B7A29"/>
    <w:rsid w:val="009C18BC"/>
    <w:rsid w:val="009C2278"/>
    <w:rsid w:val="009C28FB"/>
    <w:rsid w:val="009C2E2B"/>
    <w:rsid w:val="009C6AED"/>
    <w:rsid w:val="009D1A1C"/>
    <w:rsid w:val="009D21FA"/>
    <w:rsid w:val="009D2B95"/>
    <w:rsid w:val="009D35CE"/>
    <w:rsid w:val="009D49BA"/>
    <w:rsid w:val="009D53A3"/>
    <w:rsid w:val="009D61A6"/>
    <w:rsid w:val="009D6C80"/>
    <w:rsid w:val="009D77A9"/>
    <w:rsid w:val="009E00C3"/>
    <w:rsid w:val="009E1AFA"/>
    <w:rsid w:val="009E3507"/>
    <w:rsid w:val="009E508E"/>
    <w:rsid w:val="009E6BED"/>
    <w:rsid w:val="009E703E"/>
    <w:rsid w:val="009E7BB5"/>
    <w:rsid w:val="009E7E75"/>
    <w:rsid w:val="009F0E00"/>
    <w:rsid w:val="009F21F8"/>
    <w:rsid w:val="009F4250"/>
    <w:rsid w:val="009F43A2"/>
    <w:rsid w:val="009F569B"/>
    <w:rsid w:val="009F5B6F"/>
    <w:rsid w:val="009F6E34"/>
    <w:rsid w:val="009F6F69"/>
    <w:rsid w:val="009F7547"/>
    <w:rsid w:val="00A00458"/>
    <w:rsid w:val="00A02593"/>
    <w:rsid w:val="00A029FF"/>
    <w:rsid w:val="00A02A8E"/>
    <w:rsid w:val="00A033B0"/>
    <w:rsid w:val="00A06B1A"/>
    <w:rsid w:val="00A1040B"/>
    <w:rsid w:val="00A10A39"/>
    <w:rsid w:val="00A11866"/>
    <w:rsid w:val="00A11BB6"/>
    <w:rsid w:val="00A122CC"/>
    <w:rsid w:val="00A13193"/>
    <w:rsid w:val="00A13785"/>
    <w:rsid w:val="00A13D67"/>
    <w:rsid w:val="00A14276"/>
    <w:rsid w:val="00A14D02"/>
    <w:rsid w:val="00A15284"/>
    <w:rsid w:val="00A1575B"/>
    <w:rsid w:val="00A15A0B"/>
    <w:rsid w:val="00A15C72"/>
    <w:rsid w:val="00A16AEC"/>
    <w:rsid w:val="00A170E5"/>
    <w:rsid w:val="00A20A3A"/>
    <w:rsid w:val="00A21A69"/>
    <w:rsid w:val="00A220BA"/>
    <w:rsid w:val="00A22A2C"/>
    <w:rsid w:val="00A2342D"/>
    <w:rsid w:val="00A253E1"/>
    <w:rsid w:val="00A259A4"/>
    <w:rsid w:val="00A267B6"/>
    <w:rsid w:val="00A26EEC"/>
    <w:rsid w:val="00A319FE"/>
    <w:rsid w:val="00A33B7F"/>
    <w:rsid w:val="00A34224"/>
    <w:rsid w:val="00A3651C"/>
    <w:rsid w:val="00A372C2"/>
    <w:rsid w:val="00A37719"/>
    <w:rsid w:val="00A4219F"/>
    <w:rsid w:val="00A42671"/>
    <w:rsid w:val="00A42A25"/>
    <w:rsid w:val="00A4344B"/>
    <w:rsid w:val="00A45166"/>
    <w:rsid w:val="00A51B3E"/>
    <w:rsid w:val="00A54CFE"/>
    <w:rsid w:val="00A55533"/>
    <w:rsid w:val="00A556A3"/>
    <w:rsid w:val="00A55816"/>
    <w:rsid w:val="00A570C7"/>
    <w:rsid w:val="00A6050E"/>
    <w:rsid w:val="00A60642"/>
    <w:rsid w:val="00A63225"/>
    <w:rsid w:val="00A64ADD"/>
    <w:rsid w:val="00A66BE5"/>
    <w:rsid w:val="00A70716"/>
    <w:rsid w:val="00A71E61"/>
    <w:rsid w:val="00A72DA4"/>
    <w:rsid w:val="00A731B3"/>
    <w:rsid w:val="00A73341"/>
    <w:rsid w:val="00A73AB2"/>
    <w:rsid w:val="00A80283"/>
    <w:rsid w:val="00A81144"/>
    <w:rsid w:val="00A8171C"/>
    <w:rsid w:val="00A81F6D"/>
    <w:rsid w:val="00A832E8"/>
    <w:rsid w:val="00A85A19"/>
    <w:rsid w:val="00A87D02"/>
    <w:rsid w:val="00A90F84"/>
    <w:rsid w:val="00A91902"/>
    <w:rsid w:val="00A92921"/>
    <w:rsid w:val="00A92944"/>
    <w:rsid w:val="00A93BC9"/>
    <w:rsid w:val="00A94E8F"/>
    <w:rsid w:val="00A96690"/>
    <w:rsid w:val="00AA0DD9"/>
    <w:rsid w:val="00AA1A71"/>
    <w:rsid w:val="00AA218B"/>
    <w:rsid w:val="00AA2AD2"/>
    <w:rsid w:val="00AB3AD9"/>
    <w:rsid w:val="00AB49E2"/>
    <w:rsid w:val="00AB5750"/>
    <w:rsid w:val="00AB6E81"/>
    <w:rsid w:val="00AB744C"/>
    <w:rsid w:val="00AB7871"/>
    <w:rsid w:val="00AB7E3A"/>
    <w:rsid w:val="00AC2875"/>
    <w:rsid w:val="00AC35B4"/>
    <w:rsid w:val="00AC52DD"/>
    <w:rsid w:val="00AC541B"/>
    <w:rsid w:val="00AC72EF"/>
    <w:rsid w:val="00AD0CF1"/>
    <w:rsid w:val="00AD1954"/>
    <w:rsid w:val="00AD509A"/>
    <w:rsid w:val="00AD55BD"/>
    <w:rsid w:val="00AD6056"/>
    <w:rsid w:val="00AD66CE"/>
    <w:rsid w:val="00AD696B"/>
    <w:rsid w:val="00AD6CE6"/>
    <w:rsid w:val="00AD7F03"/>
    <w:rsid w:val="00AE0F7A"/>
    <w:rsid w:val="00AE1029"/>
    <w:rsid w:val="00AE1496"/>
    <w:rsid w:val="00AE1882"/>
    <w:rsid w:val="00AE24B5"/>
    <w:rsid w:val="00AE3B6C"/>
    <w:rsid w:val="00AE4A6D"/>
    <w:rsid w:val="00AE5844"/>
    <w:rsid w:val="00AE7F00"/>
    <w:rsid w:val="00AF0A00"/>
    <w:rsid w:val="00AF15BF"/>
    <w:rsid w:val="00AF3080"/>
    <w:rsid w:val="00AF37A8"/>
    <w:rsid w:val="00AF56DE"/>
    <w:rsid w:val="00AF5BB4"/>
    <w:rsid w:val="00AF6F14"/>
    <w:rsid w:val="00AF775C"/>
    <w:rsid w:val="00B02550"/>
    <w:rsid w:val="00B02CED"/>
    <w:rsid w:val="00B07153"/>
    <w:rsid w:val="00B077BF"/>
    <w:rsid w:val="00B12DD9"/>
    <w:rsid w:val="00B13F77"/>
    <w:rsid w:val="00B13FE4"/>
    <w:rsid w:val="00B14AA0"/>
    <w:rsid w:val="00B151EC"/>
    <w:rsid w:val="00B21BED"/>
    <w:rsid w:val="00B221F7"/>
    <w:rsid w:val="00B23B1A"/>
    <w:rsid w:val="00B26381"/>
    <w:rsid w:val="00B279E7"/>
    <w:rsid w:val="00B3087C"/>
    <w:rsid w:val="00B30BB5"/>
    <w:rsid w:val="00B30E8B"/>
    <w:rsid w:val="00B313FB"/>
    <w:rsid w:val="00B315E8"/>
    <w:rsid w:val="00B319DA"/>
    <w:rsid w:val="00B32EF1"/>
    <w:rsid w:val="00B352DE"/>
    <w:rsid w:val="00B35927"/>
    <w:rsid w:val="00B36E50"/>
    <w:rsid w:val="00B36F1F"/>
    <w:rsid w:val="00B37AEA"/>
    <w:rsid w:val="00B400EB"/>
    <w:rsid w:val="00B40709"/>
    <w:rsid w:val="00B407D2"/>
    <w:rsid w:val="00B411AF"/>
    <w:rsid w:val="00B432FC"/>
    <w:rsid w:val="00B43865"/>
    <w:rsid w:val="00B44898"/>
    <w:rsid w:val="00B44998"/>
    <w:rsid w:val="00B4539A"/>
    <w:rsid w:val="00B50DC2"/>
    <w:rsid w:val="00B51729"/>
    <w:rsid w:val="00B52804"/>
    <w:rsid w:val="00B569A2"/>
    <w:rsid w:val="00B57538"/>
    <w:rsid w:val="00B578D0"/>
    <w:rsid w:val="00B621C6"/>
    <w:rsid w:val="00B62A04"/>
    <w:rsid w:val="00B641A7"/>
    <w:rsid w:val="00B65A1F"/>
    <w:rsid w:val="00B667DC"/>
    <w:rsid w:val="00B67518"/>
    <w:rsid w:val="00B707A4"/>
    <w:rsid w:val="00B70B07"/>
    <w:rsid w:val="00B71504"/>
    <w:rsid w:val="00B71BE6"/>
    <w:rsid w:val="00B7272C"/>
    <w:rsid w:val="00B7565E"/>
    <w:rsid w:val="00B75FAF"/>
    <w:rsid w:val="00B7719B"/>
    <w:rsid w:val="00B772B2"/>
    <w:rsid w:val="00B7776A"/>
    <w:rsid w:val="00B77B5A"/>
    <w:rsid w:val="00B8086C"/>
    <w:rsid w:val="00B80F2B"/>
    <w:rsid w:val="00B813E5"/>
    <w:rsid w:val="00B83369"/>
    <w:rsid w:val="00B84779"/>
    <w:rsid w:val="00B85C24"/>
    <w:rsid w:val="00B85C42"/>
    <w:rsid w:val="00B909B7"/>
    <w:rsid w:val="00B90AC0"/>
    <w:rsid w:val="00B90F99"/>
    <w:rsid w:val="00B94694"/>
    <w:rsid w:val="00B952CE"/>
    <w:rsid w:val="00B96730"/>
    <w:rsid w:val="00B96EE2"/>
    <w:rsid w:val="00BA1243"/>
    <w:rsid w:val="00BA1FD4"/>
    <w:rsid w:val="00BA2489"/>
    <w:rsid w:val="00BA3061"/>
    <w:rsid w:val="00BA4B98"/>
    <w:rsid w:val="00BA4D4A"/>
    <w:rsid w:val="00BA6797"/>
    <w:rsid w:val="00BA7A2B"/>
    <w:rsid w:val="00BB2744"/>
    <w:rsid w:val="00BB3457"/>
    <w:rsid w:val="00BB7F61"/>
    <w:rsid w:val="00BC320E"/>
    <w:rsid w:val="00BC35CE"/>
    <w:rsid w:val="00BC3BE9"/>
    <w:rsid w:val="00BC5479"/>
    <w:rsid w:val="00BC5C4A"/>
    <w:rsid w:val="00BC6BC2"/>
    <w:rsid w:val="00BC6C36"/>
    <w:rsid w:val="00BC75BB"/>
    <w:rsid w:val="00BC7616"/>
    <w:rsid w:val="00BD2645"/>
    <w:rsid w:val="00BD336B"/>
    <w:rsid w:val="00BE0143"/>
    <w:rsid w:val="00BE11EB"/>
    <w:rsid w:val="00BE14DF"/>
    <w:rsid w:val="00BE2DA6"/>
    <w:rsid w:val="00BE3ED8"/>
    <w:rsid w:val="00BE5C08"/>
    <w:rsid w:val="00BE6899"/>
    <w:rsid w:val="00BE7A5A"/>
    <w:rsid w:val="00BF0D8B"/>
    <w:rsid w:val="00BF0EF1"/>
    <w:rsid w:val="00BF10EC"/>
    <w:rsid w:val="00BF4521"/>
    <w:rsid w:val="00BF4FDC"/>
    <w:rsid w:val="00BF57D8"/>
    <w:rsid w:val="00BF5813"/>
    <w:rsid w:val="00BF5992"/>
    <w:rsid w:val="00C005DF"/>
    <w:rsid w:val="00C0100F"/>
    <w:rsid w:val="00C02FC5"/>
    <w:rsid w:val="00C03576"/>
    <w:rsid w:val="00C0418A"/>
    <w:rsid w:val="00C04FDF"/>
    <w:rsid w:val="00C05410"/>
    <w:rsid w:val="00C05F9E"/>
    <w:rsid w:val="00C13B65"/>
    <w:rsid w:val="00C14BFA"/>
    <w:rsid w:val="00C14C48"/>
    <w:rsid w:val="00C1566F"/>
    <w:rsid w:val="00C15EB8"/>
    <w:rsid w:val="00C15F9F"/>
    <w:rsid w:val="00C16E1C"/>
    <w:rsid w:val="00C175EC"/>
    <w:rsid w:val="00C204FB"/>
    <w:rsid w:val="00C21096"/>
    <w:rsid w:val="00C21342"/>
    <w:rsid w:val="00C2218A"/>
    <w:rsid w:val="00C24038"/>
    <w:rsid w:val="00C26F1A"/>
    <w:rsid w:val="00C274F6"/>
    <w:rsid w:val="00C2763D"/>
    <w:rsid w:val="00C27CA1"/>
    <w:rsid w:val="00C312DB"/>
    <w:rsid w:val="00C31C9A"/>
    <w:rsid w:val="00C34E6A"/>
    <w:rsid w:val="00C34FBE"/>
    <w:rsid w:val="00C359B6"/>
    <w:rsid w:val="00C37E7F"/>
    <w:rsid w:val="00C37E94"/>
    <w:rsid w:val="00C414A0"/>
    <w:rsid w:val="00C425D3"/>
    <w:rsid w:val="00C44EFD"/>
    <w:rsid w:val="00C45206"/>
    <w:rsid w:val="00C4538C"/>
    <w:rsid w:val="00C4637B"/>
    <w:rsid w:val="00C467A3"/>
    <w:rsid w:val="00C4686F"/>
    <w:rsid w:val="00C474BA"/>
    <w:rsid w:val="00C50717"/>
    <w:rsid w:val="00C50783"/>
    <w:rsid w:val="00C5131D"/>
    <w:rsid w:val="00C5405C"/>
    <w:rsid w:val="00C55046"/>
    <w:rsid w:val="00C558B2"/>
    <w:rsid w:val="00C5638B"/>
    <w:rsid w:val="00C5699B"/>
    <w:rsid w:val="00C608D4"/>
    <w:rsid w:val="00C60E05"/>
    <w:rsid w:val="00C61F57"/>
    <w:rsid w:val="00C65E6E"/>
    <w:rsid w:val="00C66404"/>
    <w:rsid w:val="00C66C47"/>
    <w:rsid w:val="00C70D03"/>
    <w:rsid w:val="00C715D0"/>
    <w:rsid w:val="00C73123"/>
    <w:rsid w:val="00C73B7C"/>
    <w:rsid w:val="00C73D8F"/>
    <w:rsid w:val="00C73E96"/>
    <w:rsid w:val="00C77132"/>
    <w:rsid w:val="00C77B93"/>
    <w:rsid w:val="00C77DF8"/>
    <w:rsid w:val="00C806C1"/>
    <w:rsid w:val="00C80E91"/>
    <w:rsid w:val="00C82059"/>
    <w:rsid w:val="00C82752"/>
    <w:rsid w:val="00C836A4"/>
    <w:rsid w:val="00C850A1"/>
    <w:rsid w:val="00C85126"/>
    <w:rsid w:val="00C856A6"/>
    <w:rsid w:val="00C8634F"/>
    <w:rsid w:val="00C86A9C"/>
    <w:rsid w:val="00C90A48"/>
    <w:rsid w:val="00C90E9A"/>
    <w:rsid w:val="00C91ABC"/>
    <w:rsid w:val="00C91E1C"/>
    <w:rsid w:val="00C91EE1"/>
    <w:rsid w:val="00C972DA"/>
    <w:rsid w:val="00C97547"/>
    <w:rsid w:val="00CA18E9"/>
    <w:rsid w:val="00CA1C73"/>
    <w:rsid w:val="00CA26F0"/>
    <w:rsid w:val="00CA3465"/>
    <w:rsid w:val="00CA39F1"/>
    <w:rsid w:val="00CA7D0B"/>
    <w:rsid w:val="00CB0A3C"/>
    <w:rsid w:val="00CB0F93"/>
    <w:rsid w:val="00CB17DA"/>
    <w:rsid w:val="00CB2095"/>
    <w:rsid w:val="00CB2922"/>
    <w:rsid w:val="00CB5E23"/>
    <w:rsid w:val="00CB695B"/>
    <w:rsid w:val="00CC112D"/>
    <w:rsid w:val="00CC1B35"/>
    <w:rsid w:val="00CC1D74"/>
    <w:rsid w:val="00CC4139"/>
    <w:rsid w:val="00CC4A69"/>
    <w:rsid w:val="00CC4B30"/>
    <w:rsid w:val="00CC534C"/>
    <w:rsid w:val="00CC53DF"/>
    <w:rsid w:val="00CC69F9"/>
    <w:rsid w:val="00CD1897"/>
    <w:rsid w:val="00CD1E6C"/>
    <w:rsid w:val="00CD31FE"/>
    <w:rsid w:val="00CD3E85"/>
    <w:rsid w:val="00CD490B"/>
    <w:rsid w:val="00CD4BA3"/>
    <w:rsid w:val="00CD512D"/>
    <w:rsid w:val="00CD5606"/>
    <w:rsid w:val="00CD58C3"/>
    <w:rsid w:val="00CD68C3"/>
    <w:rsid w:val="00CD7946"/>
    <w:rsid w:val="00CE0C88"/>
    <w:rsid w:val="00CE1BDB"/>
    <w:rsid w:val="00CE1C21"/>
    <w:rsid w:val="00CE1F7E"/>
    <w:rsid w:val="00CE27D8"/>
    <w:rsid w:val="00CE3606"/>
    <w:rsid w:val="00CE5C27"/>
    <w:rsid w:val="00CE610A"/>
    <w:rsid w:val="00CE6483"/>
    <w:rsid w:val="00CE6DA2"/>
    <w:rsid w:val="00CE7048"/>
    <w:rsid w:val="00CF111B"/>
    <w:rsid w:val="00CF148A"/>
    <w:rsid w:val="00CF2551"/>
    <w:rsid w:val="00CF2827"/>
    <w:rsid w:val="00CF2A14"/>
    <w:rsid w:val="00CF6DAA"/>
    <w:rsid w:val="00CF7CEC"/>
    <w:rsid w:val="00D006C1"/>
    <w:rsid w:val="00D01463"/>
    <w:rsid w:val="00D0336C"/>
    <w:rsid w:val="00D0392C"/>
    <w:rsid w:val="00D03BF5"/>
    <w:rsid w:val="00D04393"/>
    <w:rsid w:val="00D0459A"/>
    <w:rsid w:val="00D11A40"/>
    <w:rsid w:val="00D11B0D"/>
    <w:rsid w:val="00D15C57"/>
    <w:rsid w:val="00D16495"/>
    <w:rsid w:val="00D17A13"/>
    <w:rsid w:val="00D2005F"/>
    <w:rsid w:val="00D2121F"/>
    <w:rsid w:val="00D22BBA"/>
    <w:rsid w:val="00D2342D"/>
    <w:rsid w:val="00D23586"/>
    <w:rsid w:val="00D240A3"/>
    <w:rsid w:val="00D2508E"/>
    <w:rsid w:val="00D26F92"/>
    <w:rsid w:val="00D27D13"/>
    <w:rsid w:val="00D3020B"/>
    <w:rsid w:val="00D30635"/>
    <w:rsid w:val="00D309E6"/>
    <w:rsid w:val="00D3105C"/>
    <w:rsid w:val="00D3119D"/>
    <w:rsid w:val="00D336D8"/>
    <w:rsid w:val="00D35005"/>
    <w:rsid w:val="00D35A15"/>
    <w:rsid w:val="00D36545"/>
    <w:rsid w:val="00D367AB"/>
    <w:rsid w:val="00D37119"/>
    <w:rsid w:val="00D376BC"/>
    <w:rsid w:val="00D37D75"/>
    <w:rsid w:val="00D41275"/>
    <w:rsid w:val="00D447BF"/>
    <w:rsid w:val="00D45C91"/>
    <w:rsid w:val="00D468E6"/>
    <w:rsid w:val="00D473C9"/>
    <w:rsid w:val="00D477F3"/>
    <w:rsid w:val="00D5076C"/>
    <w:rsid w:val="00D519EF"/>
    <w:rsid w:val="00D52E76"/>
    <w:rsid w:val="00D54946"/>
    <w:rsid w:val="00D55D4F"/>
    <w:rsid w:val="00D573E5"/>
    <w:rsid w:val="00D57489"/>
    <w:rsid w:val="00D5794A"/>
    <w:rsid w:val="00D57A8F"/>
    <w:rsid w:val="00D60C8B"/>
    <w:rsid w:val="00D6188A"/>
    <w:rsid w:val="00D61D35"/>
    <w:rsid w:val="00D6274F"/>
    <w:rsid w:val="00D62BC0"/>
    <w:rsid w:val="00D64805"/>
    <w:rsid w:val="00D7053F"/>
    <w:rsid w:val="00D71176"/>
    <w:rsid w:val="00D7363A"/>
    <w:rsid w:val="00D750A0"/>
    <w:rsid w:val="00D755F6"/>
    <w:rsid w:val="00D762BC"/>
    <w:rsid w:val="00D80929"/>
    <w:rsid w:val="00D81C2C"/>
    <w:rsid w:val="00D81FD0"/>
    <w:rsid w:val="00D830A1"/>
    <w:rsid w:val="00D83770"/>
    <w:rsid w:val="00D83870"/>
    <w:rsid w:val="00D83CAB"/>
    <w:rsid w:val="00D85A70"/>
    <w:rsid w:val="00D85EDC"/>
    <w:rsid w:val="00D87320"/>
    <w:rsid w:val="00D91D61"/>
    <w:rsid w:val="00D941D6"/>
    <w:rsid w:val="00D946CA"/>
    <w:rsid w:val="00D9566B"/>
    <w:rsid w:val="00D95ED8"/>
    <w:rsid w:val="00D961A5"/>
    <w:rsid w:val="00D963D9"/>
    <w:rsid w:val="00D96F92"/>
    <w:rsid w:val="00D9763C"/>
    <w:rsid w:val="00DA054A"/>
    <w:rsid w:val="00DA06DC"/>
    <w:rsid w:val="00DA2B87"/>
    <w:rsid w:val="00DA2B94"/>
    <w:rsid w:val="00DA4BCA"/>
    <w:rsid w:val="00DA57D9"/>
    <w:rsid w:val="00DB11AC"/>
    <w:rsid w:val="00DB1456"/>
    <w:rsid w:val="00DB2063"/>
    <w:rsid w:val="00DB3003"/>
    <w:rsid w:val="00DB4A9F"/>
    <w:rsid w:val="00DB5538"/>
    <w:rsid w:val="00DB6972"/>
    <w:rsid w:val="00DB7EAB"/>
    <w:rsid w:val="00DC082E"/>
    <w:rsid w:val="00DC145A"/>
    <w:rsid w:val="00DC2B4B"/>
    <w:rsid w:val="00DC4149"/>
    <w:rsid w:val="00DC5337"/>
    <w:rsid w:val="00DC5A01"/>
    <w:rsid w:val="00DC71AC"/>
    <w:rsid w:val="00DC7689"/>
    <w:rsid w:val="00DC7977"/>
    <w:rsid w:val="00DC7DD3"/>
    <w:rsid w:val="00DD30EC"/>
    <w:rsid w:val="00DD5BEC"/>
    <w:rsid w:val="00DD5EEF"/>
    <w:rsid w:val="00DD6B41"/>
    <w:rsid w:val="00DE3F3F"/>
    <w:rsid w:val="00DE4BE6"/>
    <w:rsid w:val="00DF219A"/>
    <w:rsid w:val="00DF244A"/>
    <w:rsid w:val="00DF2D99"/>
    <w:rsid w:val="00DF43DE"/>
    <w:rsid w:val="00DF5257"/>
    <w:rsid w:val="00DF5B51"/>
    <w:rsid w:val="00E00273"/>
    <w:rsid w:val="00E00C75"/>
    <w:rsid w:val="00E00DAA"/>
    <w:rsid w:val="00E015E2"/>
    <w:rsid w:val="00E02000"/>
    <w:rsid w:val="00E02D2B"/>
    <w:rsid w:val="00E03954"/>
    <w:rsid w:val="00E04277"/>
    <w:rsid w:val="00E04672"/>
    <w:rsid w:val="00E10473"/>
    <w:rsid w:val="00E10BF7"/>
    <w:rsid w:val="00E12FED"/>
    <w:rsid w:val="00E1426A"/>
    <w:rsid w:val="00E1436C"/>
    <w:rsid w:val="00E148CD"/>
    <w:rsid w:val="00E15CE1"/>
    <w:rsid w:val="00E169A6"/>
    <w:rsid w:val="00E16A6F"/>
    <w:rsid w:val="00E1784C"/>
    <w:rsid w:val="00E210BE"/>
    <w:rsid w:val="00E23676"/>
    <w:rsid w:val="00E244BA"/>
    <w:rsid w:val="00E30861"/>
    <w:rsid w:val="00E31AD0"/>
    <w:rsid w:val="00E33F0E"/>
    <w:rsid w:val="00E3444A"/>
    <w:rsid w:val="00E35BAE"/>
    <w:rsid w:val="00E41CEC"/>
    <w:rsid w:val="00E465D1"/>
    <w:rsid w:val="00E51012"/>
    <w:rsid w:val="00E530DD"/>
    <w:rsid w:val="00E53F1E"/>
    <w:rsid w:val="00E556C9"/>
    <w:rsid w:val="00E5589E"/>
    <w:rsid w:val="00E5634B"/>
    <w:rsid w:val="00E57B10"/>
    <w:rsid w:val="00E600F3"/>
    <w:rsid w:val="00E614EB"/>
    <w:rsid w:val="00E641C6"/>
    <w:rsid w:val="00E64881"/>
    <w:rsid w:val="00E64E66"/>
    <w:rsid w:val="00E65660"/>
    <w:rsid w:val="00E65D00"/>
    <w:rsid w:val="00E67353"/>
    <w:rsid w:val="00E67733"/>
    <w:rsid w:val="00E70360"/>
    <w:rsid w:val="00E705F8"/>
    <w:rsid w:val="00E715DA"/>
    <w:rsid w:val="00E71FCA"/>
    <w:rsid w:val="00E7298E"/>
    <w:rsid w:val="00E73810"/>
    <w:rsid w:val="00E742E6"/>
    <w:rsid w:val="00E74DD9"/>
    <w:rsid w:val="00E801B8"/>
    <w:rsid w:val="00E8034E"/>
    <w:rsid w:val="00E81563"/>
    <w:rsid w:val="00E8256E"/>
    <w:rsid w:val="00E832C1"/>
    <w:rsid w:val="00E8336F"/>
    <w:rsid w:val="00E833BD"/>
    <w:rsid w:val="00E83CAB"/>
    <w:rsid w:val="00E86689"/>
    <w:rsid w:val="00E91D45"/>
    <w:rsid w:val="00E92C23"/>
    <w:rsid w:val="00E93B25"/>
    <w:rsid w:val="00E952A0"/>
    <w:rsid w:val="00E96AB7"/>
    <w:rsid w:val="00E9772A"/>
    <w:rsid w:val="00E97C02"/>
    <w:rsid w:val="00EA0D17"/>
    <w:rsid w:val="00EA196A"/>
    <w:rsid w:val="00EA1C57"/>
    <w:rsid w:val="00EA2874"/>
    <w:rsid w:val="00EA2A0D"/>
    <w:rsid w:val="00EA2C0F"/>
    <w:rsid w:val="00EA37A9"/>
    <w:rsid w:val="00EA4021"/>
    <w:rsid w:val="00EA4B47"/>
    <w:rsid w:val="00EA5861"/>
    <w:rsid w:val="00EA7F9A"/>
    <w:rsid w:val="00EB028C"/>
    <w:rsid w:val="00EB0C37"/>
    <w:rsid w:val="00EB115F"/>
    <w:rsid w:val="00EB1266"/>
    <w:rsid w:val="00EB19A8"/>
    <w:rsid w:val="00EB47D1"/>
    <w:rsid w:val="00EB49FF"/>
    <w:rsid w:val="00EB4A9A"/>
    <w:rsid w:val="00EB4C05"/>
    <w:rsid w:val="00EC0F72"/>
    <w:rsid w:val="00EC1BA3"/>
    <w:rsid w:val="00EC390A"/>
    <w:rsid w:val="00EC47E3"/>
    <w:rsid w:val="00EC500B"/>
    <w:rsid w:val="00EC521F"/>
    <w:rsid w:val="00EC582B"/>
    <w:rsid w:val="00EC5C3F"/>
    <w:rsid w:val="00EC77CB"/>
    <w:rsid w:val="00EC7A09"/>
    <w:rsid w:val="00ED04F6"/>
    <w:rsid w:val="00ED1E2A"/>
    <w:rsid w:val="00ED4BE5"/>
    <w:rsid w:val="00ED64A0"/>
    <w:rsid w:val="00ED6BDF"/>
    <w:rsid w:val="00EE0B3E"/>
    <w:rsid w:val="00EE1DCA"/>
    <w:rsid w:val="00EE20D3"/>
    <w:rsid w:val="00EE2648"/>
    <w:rsid w:val="00EE3EA8"/>
    <w:rsid w:val="00EE59EA"/>
    <w:rsid w:val="00EE5ACB"/>
    <w:rsid w:val="00EE5D9A"/>
    <w:rsid w:val="00EE616E"/>
    <w:rsid w:val="00EE686C"/>
    <w:rsid w:val="00EF1612"/>
    <w:rsid w:val="00EF2DAF"/>
    <w:rsid w:val="00EF2E21"/>
    <w:rsid w:val="00EF2E78"/>
    <w:rsid w:val="00EF3F91"/>
    <w:rsid w:val="00EF50B1"/>
    <w:rsid w:val="00EF50FA"/>
    <w:rsid w:val="00EF5A19"/>
    <w:rsid w:val="00EF5FE5"/>
    <w:rsid w:val="00EF6CF5"/>
    <w:rsid w:val="00F00369"/>
    <w:rsid w:val="00F02F44"/>
    <w:rsid w:val="00F038EA"/>
    <w:rsid w:val="00F048F5"/>
    <w:rsid w:val="00F05EC6"/>
    <w:rsid w:val="00F06198"/>
    <w:rsid w:val="00F0620A"/>
    <w:rsid w:val="00F0669E"/>
    <w:rsid w:val="00F10A4E"/>
    <w:rsid w:val="00F127D7"/>
    <w:rsid w:val="00F134E1"/>
    <w:rsid w:val="00F148EC"/>
    <w:rsid w:val="00F164F5"/>
    <w:rsid w:val="00F20780"/>
    <w:rsid w:val="00F21DB2"/>
    <w:rsid w:val="00F22015"/>
    <w:rsid w:val="00F24595"/>
    <w:rsid w:val="00F253C5"/>
    <w:rsid w:val="00F30B03"/>
    <w:rsid w:val="00F32797"/>
    <w:rsid w:val="00F349A7"/>
    <w:rsid w:val="00F34E03"/>
    <w:rsid w:val="00F35510"/>
    <w:rsid w:val="00F3606C"/>
    <w:rsid w:val="00F364DA"/>
    <w:rsid w:val="00F37776"/>
    <w:rsid w:val="00F433DD"/>
    <w:rsid w:val="00F43418"/>
    <w:rsid w:val="00F46F14"/>
    <w:rsid w:val="00F470EF"/>
    <w:rsid w:val="00F47906"/>
    <w:rsid w:val="00F521D9"/>
    <w:rsid w:val="00F52535"/>
    <w:rsid w:val="00F52F86"/>
    <w:rsid w:val="00F555EB"/>
    <w:rsid w:val="00F57A4B"/>
    <w:rsid w:val="00F60012"/>
    <w:rsid w:val="00F611DC"/>
    <w:rsid w:val="00F612AF"/>
    <w:rsid w:val="00F6131F"/>
    <w:rsid w:val="00F614A3"/>
    <w:rsid w:val="00F619AB"/>
    <w:rsid w:val="00F61ADD"/>
    <w:rsid w:val="00F62405"/>
    <w:rsid w:val="00F62C24"/>
    <w:rsid w:val="00F64C96"/>
    <w:rsid w:val="00F66DC3"/>
    <w:rsid w:val="00F675A0"/>
    <w:rsid w:val="00F67CE1"/>
    <w:rsid w:val="00F70E52"/>
    <w:rsid w:val="00F724F9"/>
    <w:rsid w:val="00F725B0"/>
    <w:rsid w:val="00F73086"/>
    <w:rsid w:val="00F74648"/>
    <w:rsid w:val="00F7509A"/>
    <w:rsid w:val="00F752AE"/>
    <w:rsid w:val="00F75377"/>
    <w:rsid w:val="00F8324B"/>
    <w:rsid w:val="00F84315"/>
    <w:rsid w:val="00F85064"/>
    <w:rsid w:val="00F8636E"/>
    <w:rsid w:val="00F86B1B"/>
    <w:rsid w:val="00F915BD"/>
    <w:rsid w:val="00F92AC8"/>
    <w:rsid w:val="00F951EB"/>
    <w:rsid w:val="00F9605A"/>
    <w:rsid w:val="00F96441"/>
    <w:rsid w:val="00F96F4B"/>
    <w:rsid w:val="00F972F1"/>
    <w:rsid w:val="00F97B0E"/>
    <w:rsid w:val="00FA168E"/>
    <w:rsid w:val="00FA652E"/>
    <w:rsid w:val="00FA73A2"/>
    <w:rsid w:val="00FA758F"/>
    <w:rsid w:val="00FB0AB2"/>
    <w:rsid w:val="00FB242A"/>
    <w:rsid w:val="00FB255C"/>
    <w:rsid w:val="00FB263B"/>
    <w:rsid w:val="00FB2E26"/>
    <w:rsid w:val="00FB342A"/>
    <w:rsid w:val="00FB4637"/>
    <w:rsid w:val="00FB4FCB"/>
    <w:rsid w:val="00FB70EB"/>
    <w:rsid w:val="00FC1CE8"/>
    <w:rsid w:val="00FC1FC7"/>
    <w:rsid w:val="00FC2394"/>
    <w:rsid w:val="00FC28B6"/>
    <w:rsid w:val="00FC484B"/>
    <w:rsid w:val="00FC4D1B"/>
    <w:rsid w:val="00FC5ECA"/>
    <w:rsid w:val="00FC624A"/>
    <w:rsid w:val="00FD138B"/>
    <w:rsid w:val="00FD18DC"/>
    <w:rsid w:val="00FD308A"/>
    <w:rsid w:val="00FD3DAE"/>
    <w:rsid w:val="00FD59ED"/>
    <w:rsid w:val="00FD6D55"/>
    <w:rsid w:val="00FE0B32"/>
    <w:rsid w:val="00FE1220"/>
    <w:rsid w:val="00FE148A"/>
    <w:rsid w:val="00FE1B47"/>
    <w:rsid w:val="00FE462B"/>
    <w:rsid w:val="00FE4A8E"/>
    <w:rsid w:val="00FE530D"/>
    <w:rsid w:val="00FE580A"/>
    <w:rsid w:val="00FE6409"/>
    <w:rsid w:val="00FE6EA6"/>
    <w:rsid w:val="00FE7E67"/>
    <w:rsid w:val="00FF025C"/>
    <w:rsid w:val="00FF097C"/>
    <w:rsid w:val="00FF2851"/>
    <w:rsid w:val="00FF4487"/>
    <w:rsid w:val="00FF52E7"/>
    <w:rsid w:val="00FF6807"/>
    <w:rsid w:val="00FF6909"/>
    <w:rsid w:val="00FF707A"/>
    <w:rsid w:val="00FF7811"/>
    <w:rsid w:val="03B2D511"/>
    <w:rsid w:val="0C5916FE"/>
    <w:rsid w:val="0D4BBEFC"/>
    <w:rsid w:val="109D14DA"/>
    <w:rsid w:val="1CD501AD"/>
    <w:rsid w:val="2A7BAC5A"/>
    <w:rsid w:val="2B84E23C"/>
    <w:rsid w:val="2CFC3AEB"/>
    <w:rsid w:val="376EF073"/>
    <w:rsid w:val="3A2928F0"/>
    <w:rsid w:val="41EF1F6D"/>
    <w:rsid w:val="44C34D2A"/>
    <w:rsid w:val="45BAD183"/>
    <w:rsid w:val="47D82927"/>
    <w:rsid w:val="51E25310"/>
    <w:rsid w:val="5583904E"/>
    <w:rsid w:val="650AED2D"/>
    <w:rsid w:val="6A13D606"/>
    <w:rsid w:val="6FDE9CC6"/>
    <w:rsid w:val="788B1A7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F80B"/>
  <w15:chartTrackingRefBased/>
  <w15:docId w15:val="{B4D648B8-8E3F-4AF8-87EE-4638BB3E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qFormat/>
    <w:rsid w:val="005E27B7"/>
    <w:rPr>
      <w:rFonts w:asciiTheme="majorHAnsi" w:eastAsiaTheme="minorHAnsi" w:hAnsiTheme="majorHAnsi" w:cstheme="minorBidi"/>
      <w:szCs w:val="21"/>
      <w:lang w:eastAsia="en-US"/>
    </w:rPr>
  </w:style>
  <w:style w:type="paragraph" w:styleId="berschrift1">
    <w:name w:val="heading 1"/>
    <w:basedOn w:val="Standard"/>
    <w:next w:val="Standard"/>
    <w:link w:val="berschrift1Zchn"/>
    <w:qFormat/>
    <w:rsid w:val="000D3E87"/>
    <w:pPr>
      <w:numPr>
        <w:numId w:val="2"/>
      </w:numPr>
      <w:spacing w:line="243" w:lineRule="atLeast"/>
      <w:outlineLvl w:val="0"/>
    </w:pPr>
    <w:rPr>
      <w:rFonts w:cs="Arial"/>
      <w:b/>
      <w:bCs/>
      <w:kern w:val="28"/>
      <w:sz w:val="24"/>
      <w:szCs w:val="32"/>
    </w:rPr>
  </w:style>
  <w:style w:type="paragraph" w:styleId="berschrift2">
    <w:name w:val="heading 2"/>
    <w:basedOn w:val="Standard"/>
    <w:next w:val="Standard"/>
    <w:link w:val="berschrift2Zchn"/>
    <w:qFormat/>
    <w:rsid w:val="000D3E87"/>
    <w:pPr>
      <w:numPr>
        <w:ilvl w:val="1"/>
        <w:numId w:val="2"/>
      </w:numPr>
      <w:spacing w:line="243" w:lineRule="atLeast"/>
      <w:outlineLvl w:val="1"/>
    </w:pPr>
    <w:rPr>
      <w:rFonts w:cs="Arial"/>
      <w:b/>
      <w:bCs/>
      <w:iCs/>
      <w:szCs w:val="28"/>
    </w:rPr>
  </w:style>
  <w:style w:type="paragraph" w:styleId="berschrift3">
    <w:name w:val="heading 3"/>
    <w:basedOn w:val="Standard"/>
    <w:next w:val="Standard"/>
    <w:link w:val="berschrift3Zchn"/>
    <w:qFormat/>
    <w:rsid w:val="000D3E87"/>
    <w:pPr>
      <w:numPr>
        <w:ilvl w:val="2"/>
        <w:numId w:val="2"/>
      </w:numPr>
      <w:spacing w:line="243" w:lineRule="atLeast"/>
      <w:outlineLvl w:val="2"/>
    </w:pPr>
    <w:rPr>
      <w:rFonts w:cs="Arial"/>
      <w:bCs/>
      <w:szCs w:val="26"/>
    </w:rPr>
  </w:style>
  <w:style w:type="paragraph" w:styleId="berschrift4">
    <w:name w:val="heading 4"/>
    <w:basedOn w:val="Standard"/>
    <w:next w:val="Standard"/>
    <w:link w:val="berschrift4Zchn"/>
    <w:rsid w:val="00DA4BCA"/>
    <w:pPr>
      <w:numPr>
        <w:ilvl w:val="3"/>
        <w:numId w:val="2"/>
      </w:numPr>
      <w:spacing w:line="243" w:lineRule="atLeast"/>
      <w:outlineLvl w:val="3"/>
    </w:pPr>
    <w:rPr>
      <w:bCs/>
      <w:szCs w:val="28"/>
    </w:rPr>
  </w:style>
  <w:style w:type="paragraph" w:styleId="berschrift5">
    <w:name w:val="heading 5"/>
    <w:basedOn w:val="Standard"/>
    <w:next w:val="Standard"/>
    <w:link w:val="berschrift5Zchn"/>
    <w:rsid w:val="00DA4BCA"/>
    <w:pPr>
      <w:numPr>
        <w:ilvl w:val="4"/>
        <w:numId w:val="2"/>
      </w:numPr>
      <w:spacing w:line="243" w:lineRule="atLeast"/>
      <w:outlineLvl w:val="4"/>
    </w:pPr>
    <w:rPr>
      <w:bCs/>
      <w:iCs/>
      <w:szCs w:val="26"/>
    </w:rPr>
  </w:style>
  <w:style w:type="paragraph" w:styleId="berschrift6">
    <w:name w:val="heading 6"/>
    <w:basedOn w:val="Standard"/>
    <w:next w:val="Standard"/>
    <w:link w:val="berschrift6Zchn"/>
    <w:rsid w:val="00DA4BCA"/>
    <w:pPr>
      <w:numPr>
        <w:ilvl w:val="5"/>
        <w:numId w:val="2"/>
      </w:numPr>
      <w:spacing w:line="243" w:lineRule="atLeast"/>
      <w:outlineLvl w:val="5"/>
    </w:pPr>
    <w:rPr>
      <w:bCs/>
      <w:szCs w:val="22"/>
    </w:rPr>
  </w:style>
  <w:style w:type="paragraph" w:styleId="berschrift7">
    <w:name w:val="heading 7"/>
    <w:basedOn w:val="Standard"/>
    <w:next w:val="Standard"/>
    <w:link w:val="berschrift7Zchn"/>
    <w:rsid w:val="00DA4BCA"/>
    <w:pPr>
      <w:numPr>
        <w:ilvl w:val="6"/>
        <w:numId w:val="2"/>
      </w:numPr>
      <w:spacing w:line="243" w:lineRule="atLeast"/>
      <w:outlineLvl w:val="6"/>
    </w:pPr>
  </w:style>
  <w:style w:type="paragraph" w:styleId="berschrift8">
    <w:name w:val="heading 8"/>
    <w:basedOn w:val="Standard"/>
    <w:next w:val="Standard"/>
    <w:link w:val="berschrift8Zchn"/>
    <w:rsid w:val="00DA4BCA"/>
    <w:pPr>
      <w:numPr>
        <w:ilvl w:val="7"/>
        <w:numId w:val="2"/>
      </w:numPr>
      <w:spacing w:line="243" w:lineRule="atLeast"/>
      <w:outlineLvl w:val="7"/>
    </w:pPr>
    <w:rPr>
      <w:iCs/>
    </w:rPr>
  </w:style>
  <w:style w:type="paragraph" w:styleId="berschrift9">
    <w:name w:val="heading 9"/>
    <w:basedOn w:val="Standard"/>
    <w:next w:val="Standard"/>
    <w:link w:val="berschrift9Zchn"/>
    <w:rsid w:val="00DA4BCA"/>
    <w:pPr>
      <w:numPr>
        <w:ilvl w:val="8"/>
        <w:numId w:val="2"/>
      </w:numPr>
      <w:spacing w:line="243" w:lineRule="atLeast"/>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D3E87"/>
    <w:rPr>
      <w:rFonts w:asciiTheme="majorHAnsi" w:eastAsiaTheme="minorHAnsi" w:hAnsiTheme="majorHAnsi" w:cs="Arial"/>
      <w:b/>
      <w:bCs/>
      <w:kern w:val="28"/>
      <w:sz w:val="24"/>
      <w:szCs w:val="32"/>
      <w:lang w:eastAsia="en-US"/>
    </w:rPr>
  </w:style>
  <w:style w:type="character" w:customStyle="1" w:styleId="berschrift2Zchn">
    <w:name w:val="Überschrift 2 Zchn"/>
    <w:link w:val="berschrift2"/>
    <w:rsid w:val="000D3E87"/>
    <w:rPr>
      <w:rFonts w:asciiTheme="majorHAnsi" w:eastAsiaTheme="minorHAnsi" w:hAnsiTheme="majorHAnsi" w:cs="Arial"/>
      <w:b/>
      <w:bCs/>
      <w:iCs/>
      <w:szCs w:val="28"/>
      <w:lang w:eastAsia="en-US"/>
    </w:rPr>
  </w:style>
  <w:style w:type="character" w:customStyle="1" w:styleId="berschrift3Zchn">
    <w:name w:val="Überschrift 3 Zchn"/>
    <w:link w:val="berschrift3"/>
    <w:rsid w:val="000D3E87"/>
    <w:rPr>
      <w:rFonts w:asciiTheme="majorHAnsi" w:eastAsiaTheme="minorHAnsi" w:hAnsiTheme="majorHAnsi" w:cs="Arial"/>
      <w:bCs/>
      <w:szCs w:val="26"/>
      <w:lang w:eastAsia="en-US"/>
    </w:rPr>
  </w:style>
  <w:style w:type="character" w:customStyle="1" w:styleId="berschrift4Zchn">
    <w:name w:val="Überschrift 4 Zchn"/>
    <w:link w:val="berschrift4"/>
    <w:rsid w:val="00DA4BCA"/>
    <w:rPr>
      <w:rFonts w:asciiTheme="majorHAnsi" w:eastAsiaTheme="minorHAnsi" w:hAnsiTheme="majorHAnsi" w:cstheme="minorBidi"/>
      <w:bCs/>
      <w:szCs w:val="28"/>
      <w:lang w:eastAsia="en-US"/>
    </w:rPr>
  </w:style>
  <w:style w:type="character" w:customStyle="1" w:styleId="berschrift5Zchn">
    <w:name w:val="Überschrift 5 Zchn"/>
    <w:link w:val="berschrift5"/>
    <w:rsid w:val="00DA4BCA"/>
    <w:rPr>
      <w:rFonts w:asciiTheme="majorHAnsi" w:eastAsiaTheme="minorHAnsi" w:hAnsiTheme="majorHAnsi" w:cstheme="minorBidi"/>
      <w:bCs/>
      <w:iCs/>
      <w:szCs w:val="26"/>
      <w:lang w:eastAsia="en-US"/>
    </w:rPr>
  </w:style>
  <w:style w:type="character" w:customStyle="1" w:styleId="berschrift6Zchn">
    <w:name w:val="Überschrift 6 Zchn"/>
    <w:link w:val="berschrift6"/>
    <w:rsid w:val="00DA4BCA"/>
    <w:rPr>
      <w:rFonts w:asciiTheme="majorHAnsi" w:eastAsiaTheme="minorHAnsi" w:hAnsiTheme="majorHAnsi" w:cstheme="minorBidi"/>
      <w:bCs/>
      <w:szCs w:val="22"/>
      <w:lang w:eastAsia="en-US"/>
    </w:rPr>
  </w:style>
  <w:style w:type="character" w:customStyle="1" w:styleId="berschrift7Zchn">
    <w:name w:val="Überschrift 7 Zchn"/>
    <w:link w:val="berschrift7"/>
    <w:rsid w:val="00DA4BCA"/>
    <w:rPr>
      <w:rFonts w:asciiTheme="majorHAnsi" w:eastAsiaTheme="minorHAnsi" w:hAnsiTheme="majorHAnsi" w:cstheme="minorBidi"/>
      <w:szCs w:val="21"/>
      <w:lang w:eastAsia="en-US"/>
    </w:rPr>
  </w:style>
  <w:style w:type="character" w:customStyle="1" w:styleId="berschrift8Zchn">
    <w:name w:val="Überschrift 8 Zchn"/>
    <w:link w:val="berschrift8"/>
    <w:rsid w:val="00DA4BCA"/>
    <w:rPr>
      <w:rFonts w:asciiTheme="majorHAnsi" w:eastAsiaTheme="minorHAnsi" w:hAnsiTheme="majorHAnsi" w:cstheme="minorBidi"/>
      <w:iCs/>
      <w:szCs w:val="21"/>
      <w:lang w:eastAsia="en-US"/>
    </w:rPr>
  </w:style>
  <w:style w:type="character" w:customStyle="1" w:styleId="berschrift9Zchn">
    <w:name w:val="Überschrift 9 Zchn"/>
    <w:link w:val="berschrift9"/>
    <w:rsid w:val="00DA4BCA"/>
    <w:rPr>
      <w:rFonts w:asciiTheme="majorHAnsi" w:eastAsiaTheme="minorHAnsi" w:hAnsiTheme="majorHAnsi" w:cs="Arial"/>
      <w:szCs w:val="22"/>
      <w:lang w:eastAsia="en-US"/>
    </w:rPr>
  </w:style>
  <w:style w:type="paragraph" w:styleId="Beschriftung">
    <w:name w:val="caption"/>
    <w:basedOn w:val="Standard"/>
    <w:next w:val="Standard"/>
    <w:unhideWhenUsed/>
    <w:qFormat/>
    <w:rsid w:val="007D2C8C"/>
    <w:pPr>
      <w:spacing w:after="200"/>
    </w:pPr>
    <w:rPr>
      <w:b/>
      <w:bCs/>
      <w:sz w:val="15"/>
      <w:szCs w:val="18"/>
    </w:rPr>
  </w:style>
  <w:style w:type="paragraph" w:styleId="Titel">
    <w:name w:val="Title"/>
    <w:aliases w:val="Tabelle"/>
    <w:basedOn w:val="Standard"/>
    <w:next w:val="Standard"/>
    <w:link w:val="TitelZchn"/>
    <w:rsid w:val="000D3E87"/>
    <w:pPr>
      <w:spacing w:after="300"/>
      <w:contextualSpacing/>
    </w:pPr>
    <w:rPr>
      <w:b/>
      <w:color w:val="FFFFFF" w:themeColor="background1"/>
      <w:spacing w:val="5"/>
      <w:kern w:val="28"/>
      <w:sz w:val="24"/>
      <w:szCs w:val="52"/>
    </w:rPr>
  </w:style>
  <w:style w:type="character" w:customStyle="1" w:styleId="TitelZchn">
    <w:name w:val="Titel Zchn"/>
    <w:aliases w:val="Tabelle Zchn"/>
    <w:link w:val="Titel"/>
    <w:rsid w:val="000D3E87"/>
    <w:rPr>
      <w:rFonts w:asciiTheme="majorHAnsi" w:eastAsiaTheme="minorHAnsi" w:hAnsiTheme="majorHAnsi" w:cstheme="minorBidi"/>
      <w:b/>
      <w:color w:val="FFFFFF" w:themeColor="background1"/>
      <w:spacing w:val="5"/>
      <w:kern w:val="28"/>
      <w:sz w:val="24"/>
      <w:szCs w:val="52"/>
      <w:lang w:eastAsia="en-US"/>
    </w:rPr>
  </w:style>
  <w:style w:type="character" w:styleId="IntensiveHervorhebung">
    <w:name w:val="Intense Emphasis"/>
    <w:basedOn w:val="Absatz-Standardschriftart"/>
    <w:uiPriority w:val="21"/>
    <w:rsid w:val="000D3E87"/>
    <w:rPr>
      <w:i/>
      <w:iCs/>
      <w:color w:val="000000" w:themeColor="text1"/>
    </w:rPr>
  </w:style>
  <w:style w:type="paragraph" w:styleId="Verzeichnis2">
    <w:name w:val="toc 2"/>
    <w:basedOn w:val="Standard"/>
    <w:next w:val="Standard"/>
    <w:autoRedefine/>
    <w:uiPriority w:val="39"/>
    <w:unhideWhenUsed/>
    <w:rsid w:val="000D3E87"/>
    <w:pPr>
      <w:tabs>
        <w:tab w:val="left" w:pos="567"/>
        <w:tab w:val="right" w:leader="dot" w:pos="9202"/>
      </w:tabs>
      <w:spacing w:after="100"/>
    </w:pPr>
    <w:rPr>
      <w:b/>
    </w:rPr>
  </w:style>
  <w:style w:type="paragraph" w:styleId="Verzeichnis3">
    <w:name w:val="toc 3"/>
    <w:basedOn w:val="Standard"/>
    <w:next w:val="Standard"/>
    <w:autoRedefine/>
    <w:uiPriority w:val="39"/>
    <w:unhideWhenUsed/>
    <w:rsid w:val="000D3E87"/>
    <w:pPr>
      <w:tabs>
        <w:tab w:val="left" w:pos="567"/>
        <w:tab w:val="right" w:leader="dot" w:pos="9203"/>
      </w:tabs>
      <w:spacing w:after="100"/>
    </w:pPr>
    <w:rPr>
      <w:noProof/>
    </w:rPr>
  </w:style>
  <w:style w:type="character" w:styleId="Hyperlink">
    <w:name w:val="Hyperlink"/>
    <w:basedOn w:val="Absatz-Standardschriftart"/>
    <w:uiPriority w:val="99"/>
    <w:unhideWhenUsed/>
    <w:rsid w:val="00512046"/>
    <w:rPr>
      <w:color w:val="000000" w:themeColor="hyperlink"/>
      <w:u w:val="single"/>
    </w:rPr>
  </w:style>
  <w:style w:type="paragraph" w:styleId="Inhaltsverzeichnisberschrift">
    <w:name w:val="TOC Heading"/>
    <w:basedOn w:val="berschrift1"/>
    <w:next w:val="Standard"/>
    <w:uiPriority w:val="39"/>
    <w:unhideWhenUsed/>
    <w:qFormat/>
    <w:rsid w:val="000D3E87"/>
    <w:pPr>
      <w:keepNext/>
      <w:keepLines/>
      <w:numPr>
        <w:numId w:val="0"/>
      </w:numPr>
      <w:spacing w:before="480" w:line="240" w:lineRule="auto"/>
      <w:outlineLvl w:val="9"/>
    </w:pPr>
    <w:rPr>
      <w:rFonts w:cs="Times New Roman"/>
      <w:kern w:val="0"/>
      <w:szCs w:val="28"/>
    </w:rPr>
  </w:style>
  <w:style w:type="paragraph" w:styleId="Kopfzeile">
    <w:name w:val="header"/>
    <w:basedOn w:val="30Lauftext"/>
    <w:link w:val="KopfzeileZchn"/>
    <w:uiPriority w:val="99"/>
    <w:unhideWhenUsed/>
    <w:rsid w:val="007D2C8C"/>
    <w:pPr>
      <w:ind w:left="66" w:right="66"/>
      <w:jc w:val="left"/>
    </w:pPr>
    <w:rPr>
      <w:rFonts w:ascii="Frutiger 45 Light" w:hAnsi="Frutiger 45 Light"/>
      <w:b/>
      <w:bCs/>
      <w:sz w:val="24"/>
      <w:szCs w:val="28"/>
    </w:rPr>
  </w:style>
  <w:style w:type="character" w:customStyle="1" w:styleId="KopfzeileZchn">
    <w:name w:val="Kopfzeile Zchn"/>
    <w:basedOn w:val="Absatz-Standardschriftart"/>
    <w:link w:val="Kopfzeile"/>
    <w:uiPriority w:val="99"/>
    <w:rsid w:val="007D2C8C"/>
    <w:rPr>
      <w:rFonts w:ascii="Frutiger 45 Light" w:eastAsiaTheme="minorHAnsi" w:hAnsi="Frutiger 45 Light" w:cstheme="minorBidi"/>
      <w:b/>
      <w:bCs/>
      <w:color w:val="00968F" w:themeColor="accent2"/>
      <w:sz w:val="24"/>
      <w:szCs w:val="28"/>
      <w:lang w:eastAsia="en-US"/>
    </w:rPr>
  </w:style>
  <w:style w:type="paragraph" w:styleId="Fuzeile">
    <w:name w:val="footer"/>
    <w:basedOn w:val="Standard"/>
    <w:link w:val="FuzeileZchn"/>
    <w:uiPriority w:val="99"/>
    <w:unhideWhenUsed/>
    <w:rsid w:val="000D3E87"/>
    <w:pPr>
      <w:tabs>
        <w:tab w:val="center" w:pos="4513"/>
        <w:tab w:val="right" w:pos="9026"/>
      </w:tabs>
    </w:pPr>
  </w:style>
  <w:style w:type="character" w:customStyle="1" w:styleId="FuzeileZchn">
    <w:name w:val="Fußzeile Zchn"/>
    <w:basedOn w:val="Absatz-Standardschriftart"/>
    <w:link w:val="Fuzeile"/>
    <w:uiPriority w:val="99"/>
    <w:rsid w:val="000D3E87"/>
    <w:rPr>
      <w:rFonts w:asciiTheme="majorHAnsi" w:eastAsiaTheme="minorHAnsi" w:hAnsiTheme="majorHAnsi" w:cstheme="minorBidi"/>
      <w:color w:val="000000" w:themeColor="text1"/>
      <w:szCs w:val="21"/>
      <w:lang w:eastAsia="en-US"/>
    </w:rPr>
  </w:style>
  <w:style w:type="paragraph" w:customStyle="1" w:styleId="30Lauftext">
    <w:name w:val="30_Lauftext"/>
    <w:basedOn w:val="Standard"/>
    <w:qFormat/>
    <w:rsid w:val="000D3E87"/>
    <w:pPr>
      <w:spacing w:after="120" w:line="259" w:lineRule="auto"/>
      <w:jc w:val="both"/>
    </w:pPr>
  </w:style>
  <w:style w:type="paragraph" w:customStyle="1" w:styleId="01berschrift1">
    <w:name w:val="01_Überschrift 1"/>
    <w:basedOn w:val="Standard"/>
    <w:next w:val="30Lauftext"/>
    <w:uiPriority w:val="19"/>
    <w:qFormat/>
    <w:rsid w:val="000D3E87"/>
    <w:pPr>
      <w:spacing w:line="440" w:lineRule="exact"/>
    </w:pPr>
    <w:rPr>
      <w:b/>
      <w:sz w:val="36"/>
    </w:rPr>
  </w:style>
  <w:style w:type="table" w:customStyle="1" w:styleId="xsana-neutral">
    <w:name w:val="xsana-neutral"/>
    <w:basedOn w:val="TabelleRaster8"/>
    <w:uiPriority w:val="99"/>
    <w:rsid w:val="00461AED"/>
    <w:rPr>
      <w:rFonts w:asciiTheme="minorHAnsi" w:eastAsiaTheme="minorHAnsi" w:hAnsiTheme="minorHAnsi" w:cstheme="minorBidi"/>
      <w:sz w:val="22"/>
      <w:lang w:val="en-US" w:eastAsia="de-DE"/>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rPr>
      <w:tblPr/>
      <w:tcPr>
        <w:tcBorders>
          <w:tl2br w:val="none" w:sz="0" w:space="0" w:color="auto"/>
          <w:tr2bl w:val="none" w:sz="0" w:space="0" w:color="auto"/>
        </w:tcBorders>
        <w:shd w:val="clear" w:color="auto" w:fill="000000" w:themeFill="text1"/>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tblStylePr w:type="band2Horz">
      <w:tblPr/>
      <w:tcPr>
        <w:shd w:val="clear" w:color="auto" w:fill="CCCCCC" w:themeFill="text1" w:themeFillTint="33"/>
      </w:tcPr>
    </w:tblStylePr>
  </w:style>
  <w:style w:type="table" w:styleId="TabelleRaster8">
    <w:name w:val="Table Grid 8"/>
    <w:basedOn w:val="NormaleTabelle"/>
    <w:uiPriority w:val="99"/>
    <w:semiHidden/>
    <w:unhideWhenUsed/>
    <w:rsid w:val="001B30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Verzeichnis1">
    <w:name w:val="toc 1"/>
    <w:basedOn w:val="Standard"/>
    <w:next w:val="Standard"/>
    <w:autoRedefine/>
    <w:uiPriority w:val="39"/>
    <w:unhideWhenUsed/>
    <w:rsid w:val="000D3E87"/>
    <w:pPr>
      <w:tabs>
        <w:tab w:val="left" w:pos="567"/>
        <w:tab w:val="right" w:leader="dot" w:pos="9203"/>
      </w:tabs>
      <w:spacing w:after="100"/>
    </w:pPr>
    <w:rPr>
      <w:rFonts w:asciiTheme="minorHAnsi" w:hAnsiTheme="minorHAnsi"/>
      <w:b/>
      <w:bCs/>
      <w:noProof/>
      <w:sz w:val="24"/>
      <w:szCs w:val="24"/>
    </w:rPr>
  </w:style>
  <w:style w:type="table" w:customStyle="1" w:styleId="PPTabelle1">
    <w:name w:val="PP Tabelle 1"/>
    <w:basedOn w:val="NormaleTabelle"/>
    <w:rsid w:val="0004234F"/>
    <w:pPr>
      <w:ind w:leftChars="30" w:left="30" w:rightChars="30" w:right="30"/>
      <w:contextualSpacing/>
    </w:pPr>
    <w:rPr>
      <w:rFonts w:ascii="Frutiger 45 Light" w:hAnsi="Frutiger 45 Light"/>
      <w:lang w:val="de-DE" w:eastAsia="de-DE"/>
    </w:rPr>
    <w:tblPr>
      <w:tblStyleRowBandSize w:val="1"/>
      <w:tblCellSpacing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rPr>
      <w:tblCellSpacing w:w="0" w:type="dxa"/>
    </w:trPr>
    <w:tcPr>
      <w:shd w:val="clear" w:color="auto" w:fill="FFFFFF" w:themeFill="background1"/>
      <w:tcMar>
        <w:top w:w="28" w:type="dxa"/>
        <w:left w:w="0" w:type="dxa"/>
        <w:bottom w:w="28" w:type="dxa"/>
        <w:right w:w="0" w:type="dxa"/>
      </w:tcMar>
    </w:tcPr>
    <w:tblStylePr w:type="firstRow">
      <w:rPr>
        <w:color w:val="FFFFFF"/>
      </w:rPr>
      <w:tblPr/>
      <w:tcPr>
        <w:tcBorders>
          <w:top w:val="nil"/>
          <w:left w:val="nil"/>
          <w:bottom w:val="single" w:sz="6" w:space="0" w:color="FFFFFF"/>
          <w:insideH w:val="single" w:sz="6" w:space="0" w:color="FFFFFF"/>
          <w:insideV w:val="single" w:sz="6" w:space="0" w:color="FFFFFF"/>
        </w:tcBorders>
        <w:shd w:val="clear" w:color="auto" w:fill="004976"/>
      </w:tcPr>
    </w:tblStylePr>
    <w:tblStylePr w:type="firstCol">
      <w:rPr>
        <w:color w:val="000000"/>
      </w:rPr>
      <w:tblPr/>
      <w:tcPr>
        <w:tcBorders>
          <w:top w:val="single" w:sz="6" w:space="0" w:color="FFFFFF"/>
          <w:left w:val="nil"/>
          <w:bottom w:val="single" w:sz="6" w:space="0" w:color="FFFFFF"/>
          <w:right w:val="single" w:sz="6" w:space="0" w:color="FFFFFF"/>
          <w:insideH w:val="single" w:sz="6" w:space="0" w:color="FFFFFF"/>
          <w:insideV w:val="single" w:sz="6" w:space="0" w:color="FFFFFF"/>
        </w:tcBorders>
      </w:tcPr>
    </w:tblStylePr>
    <w:tblStylePr w:type="band1Horz">
      <w:rPr>
        <w:color w:val="000000"/>
      </w:rPr>
      <w:tblPr/>
      <w:tcPr>
        <w:tcBorders>
          <w:top w:val="single" w:sz="6" w:space="0" w:color="FFFFFF"/>
          <w:left w:val="nil"/>
          <w:bottom w:val="single" w:sz="6" w:space="0" w:color="FFFFFF"/>
          <w:insideH w:val="single" w:sz="6" w:space="0" w:color="FFFFFF"/>
          <w:insideV w:val="single" w:sz="6" w:space="0" w:color="FFFFFF"/>
        </w:tcBorders>
        <w:shd w:val="clear" w:color="auto" w:fill="99B6C8"/>
      </w:tcPr>
    </w:tblStylePr>
    <w:tblStylePr w:type="band2Horz">
      <w:rPr>
        <w:color w:val="000000"/>
      </w:rPr>
      <w:tblPr/>
      <w:tcPr>
        <w:tcBorders>
          <w:top w:val="single" w:sz="6" w:space="0" w:color="FFFFFF"/>
          <w:left w:val="nil"/>
          <w:bottom w:val="single" w:sz="6" w:space="0" w:color="FFFFFF"/>
          <w:insideH w:val="single" w:sz="6" w:space="0" w:color="FFFFFF"/>
          <w:insideV w:val="single" w:sz="6" w:space="0" w:color="FFFFFF"/>
        </w:tcBorders>
        <w:shd w:val="clear" w:color="auto" w:fill="CCE4EE"/>
      </w:tcPr>
    </w:tblStylePr>
  </w:style>
  <w:style w:type="paragraph" w:styleId="Abbildungsverzeichnis">
    <w:name w:val="table of figures"/>
    <w:basedOn w:val="Verzeichnis1"/>
    <w:next w:val="Standard"/>
    <w:uiPriority w:val="99"/>
    <w:unhideWhenUsed/>
    <w:rsid w:val="007D2C8C"/>
    <w:rPr>
      <w:rFonts w:asciiTheme="majorHAnsi" w:hAnsiTheme="majorHAnsi"/>
      <w:b w:val="0"/>
      <w:sz w:val="20"/>
    </w:rPr>
  </w:style>
  <w:style w:type="table" w:styleId="TabellemithellemGitternetz">
    <w:name w:val="Grid Table Light"/>
    <w:basedOn w:val="NormaleTabelle"/>
    <w:uiPriority w:val="40"/>
    <w:rsid w:val="00173E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59"/>
    <w:rsid w:val="00CF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6A06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B077BF"/>
    <w:rPr>
      <w:color w:val="605E5C"/>
      <w:shd w:val="clear" w:color="auto" w:fill="E1DFDD"/>
    </w:rPr>
  </w:style>
  <w:style w:type="table" w:customStyle="1" w:styleId="Formatvorlage1">
    <w:name w:val="Formatvorlage1"/>
    <w:basedOn w:val="NormaleTabelle"/>
    <w:uiPriority w:val="99"/>
    <w:rsid w:val="007D2C8C"/>
    <w:tblPr/>
  </w:style>
  <w:style w:type="table" w:styleId="Gitternetztabelle5dunkelAkzent1">
    <w:name w:val="Grid Table 5 Dark Accent 1"/>
    <w:basedOn w:val="NormaleTabelle"/>
    <w:uiPriority w:val="50"/>
    <w:rsid w:val="00AB3A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97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97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97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976" w:themeFill="accent1"/>
      </w:tcPr>
    </w:tblStylePr>
    <w:tblStylePr w:type="band1Vert">
      <w:tblPr/>
      <w:tcPr>
        <w:shd w:val="clear" w:color="auto" w:fill="62C2FF" w:themeFill="accent1" w:themeFillTint="66"/>
      </w:tcPr>
    </w:tblStylePr>
    <w:tblStylePr w:type="band1Horz">
      <w:tblPr/>
      <w:tcPr>
        <w:shd w:val="clear" w:color="auto" w:fill="62C2FF" w:themeFill="accent1" w:themeFillTint="66"/>
      </w:tcPr>
    </w:tblStylePr>
  </w:style>
  <w:style w:type="table" w:styleId="Gitternetztabelle4Akzent1">
    <w:name w:val="Grid Table 4 Accent 1"/>
    <w:basedOn w:val="NormaleTabelle"/>
    <w:uiPriority w:val="49"/>
    <w:rsid w:val="00AB3AD9"/>
    <w:tblPr>
      <w:tblStyleRowBandSize w:val="1"/>
      <w:tblStyleColBandSize w:val="1"/>
      <w:tblBorders>
        <w:top w:val="single" w:sz="4" w:space="0" w:color="13A4FF" w:themeColor="accent1" w:themeTint="99"/>
        <w:left w:val="single" w:sz="4" w:space="0" w:color="13A4FF" w:themeColor="accent1" w:themeTint="99"/>
        <w:bottom w:val="single" w:sz="4" w:space="0" w:color="13A4FF" w:themeColor="accent1" w:themeTint="99"/>
        <w:right w:val="single" w:sz="4" w:space="0" w:color="13A4FF" w:themeColor="accent1" w:themeTint="99"/>
        <w:insideH w:val="single" w:sz="4" w:space="0" w:color="13A4FF" w:themeColor="accent1" w:themeTint="99"/>
        <w:insideV w:val="single" w:sz="4" w:space="0" w:color="13A4FF" w:themeColor="accent1" w:themeTint="99"/>
      </w:tblBorders>
    </w:tblPr>
    <w:tblStylePr w:type="firstRow">
      <w:rPr>
        <w:b/>
        <w:bCs/>
        <w:color w:val="FFFFFF" w:themeColor="background1"/>
      </w:rPr>
      <w:tblPr/>
      <w:tcPr>
        <w:tcBorders>
          <w:top w:val="single" w:sz="4" w:space="0" w:color="004976" w:themeColor="accent1"/>
          <w:left w:val="single" w:sz="4" w:space="0" w:color="004976" w:themeColor="accent1"/>
          <w:bottom w:val="single" w:sz="4" w:space="0" w:color="004976" w:themeColor="accent1"/>
          <w:right w:val="single" w:sz="4" w:space="0" w:color="004976" w:themeColor="accent1"/>
          <w:insideH w:val="nil"/>
          <w:insideV w:val="nil"/>
        </w:tcBorders>
        <w:shd w:val="clear" w:color="auto" w:fill="004976" w:themeFill="accent1"/>
      </w:tcPr>
    </w:tblStylePr>
    <w:tblStylePr w:type="lastRow">
      <w:rPr>
        <w:b/>
        <w:bCs/>
      </w:rPr>
      <w:tblPr/>
      <w:tcPr>
        <w:tcBorders>
          <w:top w:val="double" w:sz="4" w:space="0" w:color="004976" w:themeColor="accent1"/>
        </w:tcBorders>
      </w:tcPr>
    </w:tblStylePr>
    <w:tblStylePr w:type="firstCol">
      <w:rPr>
        <w:b/>
        <w:bCs/>
      </w:rPr>
    </w:tblStylePr>
    <w:tblStylePr w:type="lastCol">
      <w:rPr>
        <w:b/>
        <w:bCs/>
      </w:rPr>
    </w:tblStylePr>
    <w:tblStylePr w:type="band1Vert">
      <w:tblPr/>
      <w:tcPr>
        <w:shd w:val="clear" w:color="auto" w:fill="B0E0FF" w:themeFill="accent1" w:themeFillTint="33"/>
      </w:tcPr>
    </w:tblStylePr>
    <w:tblStylePr w:type="band1Horz">
      <w:tblPr/>
      <w:tcPr>
        <w:shd w:val="clear" w:color="auto" w:fill="B0E0FF" w:themeFill="accent1" w:themeFillTint="33"/>
      </w:tcPr>
    </w:tblStylePr>
  </w:style>
  <w:style w:type="table" w:styleId="Gitternetztabelle1hell">
    <w:name w:val="Grid Table 1 Light"/>
    <w:basedOn w:val="NormaleTabelle"/>
    <w:uiPriority w:val="46"/>
    <w:rsid w:val="000D3E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6farbigAkzent1">
    <w:name w:val="Grid Table 6 Colorful Accent 1"/>
    <w:basedOn w:val="NormaleTabelle"/>
    <w:uiPriority w:val="51"/>
    <w:rsid w:val="000D3E87"/>
    <w:rPr>
      <w:color w:val="003658" w:themeColor="accent1" w:themeShade="BF"/>
    </w:rPr>
    <w:tblPr>
      <w:tblStyleRowBandSize w:val="1"/>
      <w:tblStyleColBandSize w:val="1"/>
      <w:tblBorders>
        <w:top w:val="single" w:sz="4" w:space="0" w:color="13A4FF" w:themeColor="accent1" w:themeTint="99"/>
        <w:left w:val="single" w:sz="4" w:space="0" w:color="13A4FF" w:themeColor="accent1" w:themeTint="99"/>
        <w:bottom w:val="single" w:sz="4" w:space="0" w:color="13A4FF" w:themeColor="accent1" w:themeTint="99"/>
        <w:right w:val="single" w:sz="4" w:space="0" w:color="13A4FF" w:themeColor="accent1" w:themeTint="99"/>
        <w:insideH w:val="single" w:sz="4" w:space="0" w:color="13A4FF" w:themeColor="accent1" w:themeTint="99"/>
        <w:insideV w:val="single" w:sz="4" w:space="0" w:color="13A4FF" w:themeColor="accent1" w:themeTint="99"/>
      </w:tblBorders>
    </w:tblPr>
    <w:tblStylePr w:type="firstRow">
      <w:rPr>
        <w:b/>
        <w:bCs/>
      </w:rPr>
      <w:tblPr/>
      <w:tcPr>
        <w:tcBorders>
          <w:bottom w:val="single" w:sz="12" w:space="0" w:color="13A4FF" w:themeColor="accent1" w:themeTint="99"/>
        </w:tcBorders>
      </w:tcPr>
    </w:tblStylePr>
    <w:tblStylePr w:type="lastRow">
      <w:rPr>
        <w:b/>
        <w:bCs/>
      </w:rPr>
      <w:tblPr/>
      <w:tcPr>
        <w:tcBorders>
          <w:top w:val="double" w:sz="4" w:space="0" w:color="13A4FF" w:themeColor="accent1" w:themeTint="99"/>
        </w:tcBorders>
      </w:tcPr>
    </w:tblStylePr>
    <w:tblStylePr w:type="firstCol">
      <w:rPr>
        <w:b/>
        <w:bCs/>
      </w:rPr>
    </w:tblStylePr>
    <w:tblStylePr w:type="lastCol">
      <w:rPr>
        <w:b/>
        <w:bCs/>
      </w:rPr>
    </w:tblStylePr>
    <w:tblStylePr w:type="band1Vert">
      <w:tblPr/>
      <w:tcPr>
        <w:shd w:val="clear" w:color="auto" w:fill="B0E0FF" w:themeFill="accent1" w:themeFillTint="33"/>
      </w:tcPr>
    </w:tblStylePr>
    <w:tblStylePr w:type="band1Horz">
      <w:tblPr/>
      <w:tcPr>
        <w:shd w:val="clear" w:color="auto" w:fill="B0E0FF" w:themeFill="accent1" w:themeFillTint="33"/>
      </w:tcPr>
    </w:tblStylePr>
  </w:style>
  <w:style w:type="table" w:styleId="Gitternetztabelle1hellAkzent1">
    <w:name w:val="Grid Table 1 Light Accent 1"/>
    <w:basedOn w:val="NormaleTabelle"/>
    <w:uiPriority w:val="46"/>
    <w:rsid w:val="000D3E87"/>
    <w:tblPr>
      <w:tblStyleRowBandSize w:val="1"/>
      <w:tblStyleColBandSize w:val="1"/>
      <w:tblBorders>
        <w:top w:val="single" w:sz="4" w:space="0" w:color="62C2FF" w:themeColor="accent1" w:themeTint="66"/>
        <w:left w:val="single" w:sz="4" w:space="0" w:color="62C2FF" w:themeColor="accent1" w:themeTint="66"/>
        <w:bottom w:val="single" w:sz="4" w:space="0" w:color="62C2FF" w:themeColor="accent1" w:themeTint="66"/>
        <w:right w:val="single" w:sz="4" w:space="0" w:color="62C2FF" w:themeColor="accent1" w:themeTint="66"/>
        <w:insideH w:val="single" w:sz="4" w:space="0" w:color="62C2FF" w:themeColor="accent1" w:themeTint="66"/>
        <w:insideV w:val="single" w:sz="4" w:space="0" w:color="62C2FF" w:themeColor="accent1" w:themeTint="66"/>
      </w:tblBorders>
    </w:tblPr>
    <w:tblStylePr w:type="firstRow">
      <w:rPr>
        <w:b/>
        <w:bCs/>
      </w:rPr>
      <w:tblPr/>
      <w:tcPr>
        <w:tcBorders>
          <w:bottom w:val="single" w:sz="12" w:space="0" w:color="13A4FF" w:themeColor="accent1" w:themeTint="99"/>
        </w:tcBorders>
      </w:tcPr>
    </w:tblStylePr>
    <w:tblStylePr w:type="lastRow">
      <w:rPr>
        <w:b/>
        <w:bCs/>
      </w:rPr>
      <w:tblPr/>
      <w:tcPr>
        <w:tcBorders>
          <w:top w:val="double" w:sz="2" w:space="0" w:color="13A4FF"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F05EC6"/>
    <w:tblPr>
      <w:tblStyleRowBandSize w:val="1"/>
      <w:tblStyleColBandSize w:val="1"/>
      <w:tblBorders>
        <w:top w:val="single" w:sz="4" w:space="0" w:color="004976" w:themeColor="accent1"/>
        <w:left w:val="single" w:sz="4" w:space="0" w:color="004976" w:themeColor="accent1"/>
        <w:bottom w:val="single" w:sz="4" w:space="0" w:color="004976" w:themeColor="accent1"/>
        <w:right w:val="single" w:sz="4" w:space="0" w:color="004976" w:themeColor="accent1"/>
      </w:tblBorders>
    </w:tblPr>
    <w:tblStylePr w:type="firstRow">
      <w:rPr>
        <w:b/>
        <w:bCs/>
        <w:color w:val="FFFFFF" w:themeColor="background1"/>
      </w:rPr>
      <w:tblPr/>
      <w:tcPr>
        <w:shd w:val="clear" w:color="auto" w:fill="004976" w:themeFill="accent1"/>
      </w:tcPr>
    </w:tblStylePr>
    <w:tblStylePr w:type="lastRow">
      <w:rPr>
        <w:b/>
        <w:bCs/>
      </w:rPr>
      <w:tblPr/>
      <w:tcPr>
        <w:tcBorders>
          <w:top w:val="double" w:sz="4" w:space="0" w:color="0049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976" w:themeColor="accent1"/>
          <w:right w:val="single" w:sz="4" w:space="0" w:color="004976" w:themeColor="accent1"/>
        </w:tcBorders>
      </w:tcPr>
    </w:tblStylePr>
    <w:tblStylePr w:type="band1Horz">
      <w:tblPr/>
      <w:tcPr>
        <w:tcBorders>
          <w:top w:val="single" w:sz="4" w:space="0" w:color="004976" w:themeColor="accent1"/>
          <w:bottom w:val="single" w:sz="4" w:space="0" w:color="0049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976" w:themeColor="accent1"/>
          <w:left w:val="nil"/>
        </w:tcBorders>
      </w:tcPr>
    </w:tblStylePr>
    <w:tblStylePr w:type="swCell">
      <w:tblPr/>
      <w:tcPr>
        <w:tcBorders>
          <w:top w:val="double" w:sz="4" w:space="0" w:color="004976" w:themeColor="accent1"/>
          <w:right w:val="nil"/>
        </w:tcBorders>
      </w:tcPr>
    </w:tblStylePr>
  </w:style>
  <w:style w:type="paragraph" w:styleId="Listenabsatz">
    <w:name w:val="List Paragraph"/>
    <w:basedOn w:val="Standard"/>
    <w:uiPriority w:val="99"/>
    <w:qFormat/>
    <w:rsid w:val="0004234F"/>
    <w:pPr>
      <w:ind w:left="720"/>
      <w:contextualSpacing/>
    </w:pPr>
  </w:style>
  <w:style w:type="character" w:styleId="BesuchterLink">
    <w:name w:val="FollowedHyperlink"/>
    <w:basedOn w:val="Absatz-Standardschriftart"/>
    <w:uiPriority w:val="99"/>
    <w:semiHidden/>
    <w:unhideWhenUsed/>
    <w:rsid w:val="00EE1DCA"/>
    <w:rPr>
      <w:color w:val="000000" w:themeColor="followedHyperlink"/>
      <w:u w:val="single"/>
    </w:rPr>
  </w:style>
  <w:style w:type="character" w:styleId="Kommentarzeichen">
    <w:name w:val="annotation reference"/>
    <w:basedOn w:val="Absatz-Standardschriftart"/>
    <w:uiPriority w:val="99"/>
    <w:semiHidden/>
    <w:unhideWhenUsed/>
    <w:rsid w:val="003C1682"/>
    <w:rPr>
      <w:sz w:val="16"/>
      <w:szCs w:val="16"/>
    </w:rPr>
  </w:style>
  <w:style w:type="paragraph" w:styleId="Kommentartext">
    <w:name w:val="annotation text"/>
    <w:basedOn w:val="Standard"/>
    <w:link w:val="KommentartextZchn"/>
    <w:uiPriority w:val="99"/>
    <w:unhideWhenUsed/>
    <w:rsid w:val="003C1682"/>
    <w:rPr>
      <w:szCs w:val="20"/>
    </w:rPr>
  </w:style>
  <w:style w:type="character" w:customStyle="1" w:styleId="KommentartextZchn">
    <w:name w:val="Kommentartext Zchn"/>
    <w:basedOn w:val="Absatz-Standardschriftart"/>
    <w:link w:val="Kommentartext"/>
    <w:uiPriority w:val="99"/>
    <w:rsid w:val="003C1682"/>
    <w:rPr>
      <w:rFonts w:asciiTheme="majorHAnsi" w:eastAsiaTheme="minorHAnsi" w:hAnsiTheme="majorHAnsi" w:cstheme="minorBidi"/>
      <w:lang w:eastAsia="en-US"/>
    </w:rPr>
  </w:style>
  <w:style w:type="paragraph" w:styleId="Kommentarthema">
    <w:name w:val="annotation subject"/>
    <w:basedOn w:val="Kommentartext"/>
    <w:next w:val="Kommentartext"/>
    <w:link w:val="KommentarthemaZchn"/>
    <w:uiPriority w:val="99"/>
    <w:semiHidden/>
    <w:unhideWhenUsed/>
    <w:rsid w:val="003C1682"/>
    <w:rPr>
      <w:b/>
      <w:bCs/>
    </w:rPr>
  </w:style>
  <w:style w:type="character" w:customStyle="1" w:styleId="KommentarthemaZchn">
    <w:name w:val="Kommentarthema Zchn"/>
    <w:basedOn w:val="KommentartextZchn"/>
    <w:link w:val="Kommentarthema"/>
    <w:uiPriority w:val="99"/>
    <w:semiHidden/>
    <w:rsid w:val="003C1682"/>
    <w:rPr>
      <w:rFonts w:asciiTheme="majorHAnsi" w:eastAsiaTheme="minorHAnsi" w:hAnsiTheme="majorHAnsi" w:cstheme="minorBidi"/>
      <w:b/>
      <w:bCs/>
      <w:lang w:eastAsia="en-US"/>
    </w:rPr>
  </w:style>
  <w:style w:type="paragraph" w:styleId="berarbeitung">
    <w:name w:val="Revision"/>
    <w:hidden/>
    <w:uiPriority w:val="99"/>
    <w:semiHidden/>
    <w:rsid w:val="001D4760"/>
    <w:rPr>
      <w:rFonts w:asciiTheme="majorHAnsi" w:eastAsiaTheme="minorHAnsi" w:hAnsiTheme="majorHAnsi" w:cstheme="minorBidi"/>
      <w:szCs w:val="21"/>
      <w:lang w:eastAsia="en-US"/>
    </w:rPr>
  </w:style>
  <w:style w:type="character" w:styleId="Erwhnung">
    <w:name w:val="Mention"/>
    <w:basedOn w:val="Absatz-Standardschriftart"/>
    <w:uiPriority w:val="99"/>
    <w:unhideWhenUsed/>
    <w:rsid w:val="008B5A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38388">
      <w:bodyDiv w:val="1"/>
      <w:marLeft w:val="0"/>
      <w:marRight w:val="0"/>
      <w:marTop w:val="0"/>
      <w:marBottom w:val="0"/>
      <w:divBdr>
        <w:top w:val="none" w:sz="0" w:space="0" w:color="auto"/>
        <w:left w:val="none" w:sz="0" w:space="0" w:color="auto"/>
        <w:bottom w:val="none" w:sz="0" w:space="0" w:color="auto"/>
        <w:right w:val="none" w:sz="0" w:space="0" w:color="auto"/>
      </w:divBdr>
    </w:div>
    <w:div w:id="363092446">
      <w:bodyDiv w:val="1"/>
      <w:marLeft w:val="0"/>
      <w:marRight w:val="0"/>
      <w:marTop w:val="0"/>
      <w:marBottom w:val="0"/>
      <w:divBdr>
        <w:top w:val="none" w:sz="0" w:space="0" w:color="auto"/>
        <w:left w:val="none" w:sz="0" w:space="0" w:color="auto"/>
        <w:bottom w:val="none" w:sz="0" w:space="0" w:color="auto"/>
        <w:right w:val="none" w:sz="0" w:space="0" w:color="auto"/>
      </w:divBdr>
      <w:divsChild>
        <w:div w:id="475495039">
          <w:marLeft w:val="0"/>
          <w:marRight w:val="0"/>
          <w:marTop w:val="0"/>
          <w:marBottom w:val="0"/>
          <w:divBdr>
            <w:top w:val="none" w:sz="0" w:space="0" w:color="auto"/>
            <w:left w:val="none" w:sz="0" w:space="0" w:color="auto"/>
            <w:bottom w:val="none" w:sz="0" w:space="0" w:color="auto"/>
            <w:right w:val="none" w:sz="0" w:space="0" w:color="auto"/>
          </w:divBdr>
          <w:divsChild>
            <w:div w:id="1776829365">
              <w:marLeft w:val="0"/>
              <w:marRight w:val="0"/>
              <w:marTop w:val="0"/>
              <w:marBottom w:val="0"/>
              <w:divBdr>
                <w:top w:val="none" w:sz="0" w:space="0" w:color="auto"/>
                <w:left w:val="none" w:sz="0" w:space="0" w:color="auto"/>
                <w:bottom w:val="none" w:sz="0" w:space="0" w:color="auto"/>
                <w:right w:val="none" w:sz="0" w:space="0" w:color="auto"/>
              </w:divBdr>
              <w:divsChild>
                <w:div w:id="1195650918">
                  <w:marLeft w:val="0"/>
                  <w:marRight w:val="0"/>
                  <w:marTop w:val="0"/>
                  <w:marBottom w:val="0"/>
                  <w:divBdr>
                    <w:top w:val="none" w:sz="0" w:space="0" w:color="auto"/>
                    <w:left w:val="none" w:sz="0" w:space="0" w:color="auto"/>
                    <w:bottom w:val="none" w:sz="0" w:space="0" w:color="auto"/>
                    <w:right w:val="none" w:sz="0" w:space="0" w:color="auto"/>
                  </w:divBdr>
                  <w:divsChild>
                    <w:div w:id="1230771627">
                      <w:marLeft w:val="0"/>
                      <w:marRight w:val="0"/>
                      <w:marTop w:val="0"/>
                      <w:marBottom w:val="0"/>
                      <w:divBdr>
                        <w:top w:val="none" w:sz="0" w:space="0" w:color="auto"/>
                        <w:left w:val="none" w:sz="0" w:space="0" w:color="auto"/>
                        <w:bottom w:val="none" w:sz="0" w:space="0" w:color="auto"/>
                        <w:right w:val="none" w:sz="0" w:space="0" w:color="auto"/>
                      </w:divBdr>
                      <w:divsChild>
                        <w:div w:id="1446264711">
                          <w:marLeft w:val="0"/>
                          <w:marRight w:val="0"/>
                          <w:marTop w:val="0"/>
                          <w:marBottom w:val="0"/>
                          <w:divBdr>
                            <w:top w:val="none" w:sz="0" w:space="0" w:color="auto"/>
                            <w:left w:val="none" w:sz="0" w:space="0" w:color="auto"/>
                            <w:bottom w:val="none" w:sz="0" w:space="0" w:color="auto"/>
                            <w:right w:val="none" w:sz="0" w:space="0" w:color="auto"/>
                          </w:divBdr>
                          <w:divsChild>
                            <w:div w:id="257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3750">
      <w:bodyDiv w:val="1"/>
      <w:marLeft w:val="0"/>
      <w:marRight w:val="0"/>
      <w:marTop w:val="0"/>
      <w:marBottom w:val="0"/>
      <w:divBdr>
        <w:top w:val="none" w:sz="0" w:space="0" w:color="auto"/>
        <w:left w:val="none" w:sz="0" w:space="0" w:color="auto"/>
        <w:bottom w:val="none" w:sz="0" w:space="0" w:color="auto"/>
        <w:right w:val="none" w:sz="0" w:space="0" w:color="auto"/>
      </w:divBdr>
      <w:divsChild>
        <w:div w:id="67851631">
          <w:marLeft w:val="0"/>
          <w:marRight w:val="0"/>
          <w:marTop w:val="0"/>
          <w:marBottom w:val="0"/>
          <w:divBdr>
            <w:top w:val="none" w:sz="0" w:space="0" w:color="auto"/>
            <w:left w:val="none" w:sz="0" w:space="0" w:color="auto"/>
            <w:bottom w:val="none" w:sz="0" w:space="0" w:color="auto"/>
            <w:right w:val="none" w:sz="0" w:space="0" w:color="auto"/>
          </w:divBdr>
          <w:divsChild>
            <w:div w:id="1710378830">
              <w:marLeft w:val="0"/>
              <w:marRight w:val="0"/>
              <w:marTop w:val="0"/>
              <w:marBottom w:val="0"/>
              <w:divBdr>
                <w:top w:val="none" w:sz="0" w:space="0" w:color="auto"/>
                <w:left w:val="none" w:sz="0" w:space="0" w:color="auto"/>
                <w:bottom w:val="none" w:sz="0" w:space="0" w:color="auto"/>
                <w:right w:val="none" w:sz="0" w:space="0" w:color="auto"/>
              </w:divBdr>
              <w:divsChild>
                <w:div w:id="6854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5310">
          <w:marLeft w:val="0"/>
          <w:marRight w:val="0"/>
          <w:marTop w:val="0"/>
          <w:marBottom w:val="0"/>
          <w:divBdr>
            <w:top w:val="none" w:sz="0" w:space="0" w:color="auto"/>
            <w:left w:val="none" w:sz="0" w:space="0" w:color="auto"/>
            <w:bottom w:val="none" w:sz="0" w:space="0" w:color="auto"/>
            <w:right w:val="none" w:sz="0" w:space="0" w:color="auto"/>
          </w:divBdr>
          <w:divsChild>
            <w:div w:id="1321150604">
              <w:marLeft w:val="0"/>
              <w:marRight w:val="0"/>
              <w:marTop w:val="0"/>
              <w:marBottom w:val="0"/>
              <w:divBdr>
                <w:top w:val="none" w:sz="0" w:space="0" w:color="auto"/>
                <w:left w:val="none" w:sz="0" w:space="0" w:color="auto"/>
                <w:bottom w:val="none" w:sz="0" w:space="0" w:color="auto"/>
                <w:right w:val="none" w:sz="0" w:space="0" w:color="auto"/>
              </w:divBdr>
              <w:divsChild>
                <w:div w:id="841744411">
                  <w:marLeft w:val="0"/>
                  <w:marRight w:val="0"/>
                  <w:marTop w:val="0"/>
                  <w:marBottom w:val="0"/>
                  <w:divBdr>
                    <w:top w:val="none" w:sz="0" w:space="0" w:color="auto"/>
                    <w:left w:val="none" w:sz="0" w:space="0" w:color="auto"/>
                    <w:bottom w:val="none" w:sz="0" w:space="0" w:color="auto"/>
                    <w:right w:val="none" w:sz="0" w:space="0" w:color="auto"/>
                  </w:divBdr>
                  <w:divsChild>
                    <w:div w:id="1123886050">
                      <w:marLeft w:val="0"/>
                      <w:marRight w:val="0"/>
                      <w:marTop w:val="0"/>
                      <w:marBottom w:val="0"/>
                      <w:divBdr>
                        <w:top w:val="none" w:sz="0" w:space="0" w:color="auto"/>
                        <w:left w:val="none" w:sz="0" w:space="0" w:color="auto"/>
                        <w:bottom w:val="none" w:sz="0" w:space="0" w:color="auto"/>
                        <w:right w:val="none" w:sz="0" w:space="0" w:color="auto"/>
                      </w:divBdr>
                      <w:divsChild>
                        <w:div w:id="8869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99386">
                  <w:marLeft w:val="0"/>
                  <w:marRight w:val="0"/>
                  <w:marTop w:val="0"/>
                  <w:marBottom w:val="0"/>
                  <w:divBdr>
                    <w:top w:val="none" w:sz="0" w:space="0" w:color="auto"/>
                    <w:left w:val="none" w:sz="0" w:space="0" w:color="auto"/>
                    <w:bottom w:val="none" w:sz="0" w:space="0" w:color="auto"/>
                    <w:right w:val="none" w:sz="0" w:space="0" w:color="auto"/>
                  </w:divBdr>
                  <w:divsChild>
                    <w:div w:id="647825099">
                      <w:marLeft w:val="0"/>
                      <w:marRight w:val="0"/>
                      <w:marTop w:val="0"/>
                      <w:marBottom w:val="0"/>
                      <w:divBdr>
                        <w:top w:val="none" w:sz="0" w:space="0" w:color="auto"/>
                        <w:left w:val="none" w:sz="0" w:space="0" w:color="auto"/>
                        <w:bottom w:val="none" w:sz="0" w:space="0" w:color="auto"/>
                        <w:right w:val="none" w:sz="0" w:space="0" w:color="auto"/>
                      </w:divBdr>
                      <w:divsChild>
                        <w:div w:id="640696825">
                          <w:marLeft w:val="0"/>
                          <w:marRight w:val="0"/>
                          <w:marTop w:val="0"/>
                          <w:marBottom w:val="0"/>
                          <w:divBdr>
                            <w:top w:val="none" w:sz="0" w:space="0" w:color="auto"/>
                            <w:left w:val="none" w:sz="0" w:space="0" w:color="auto"/>
                            <w:bottom w:val="none" w:sz="0" w:space="0" w:color="auto"/>
                            <w:right w:val="none" w:sz="0" w:space="0" w:color="auto"/>
                          </w:divBdr>
                          <w:divsChild>
                            <w:div w:id="536360364">
                              <w:marLeft w:val="0"/>
                              <w:marRight w:val="0"/>
                              <w:marTop w:val="0"/>
                              <w:marBottom w:val="0"/>
                              <w:divBdr>
                                <w:top w:val="none" w:sz="0" w:space="0" w:color="auto"/>
                                <w:left w:val="none" w:sz="0" w:space="0" w:color="auto"/>
                                <w:bottom w:val="none" w:sz="0" w:space="0" w:color="auto"/>
                                <w:right w:val="none" w:sz="0" w:space="0" w:color="auto"/>
                              </w:divBdr>
                            </w:div>
                          </w:divsChild>
                        </w:div>
                        <w:div w:id="1290479546">
                          <w:marLeft w:val="0"/>
                          <w:marRight w:val="0"/>
                          <w:marTop w:val="100"/>
                          <w:marBottom w:val="100"/>
                          <w:divBdr>
                            <w:top w:val="none" w:sz="0" w:space="0" w:color="auto"/>
                            <w:left w:val="none" w:sz="0" w:space="0" w:color="auto"/>
                            <w:bottom w:val="none" w:sz="0" w:space="0" w:color="auto"/>
                            <w:right w:val="none" w:sz="0" w:space="0" w:color="auto"/>
                          </w:divBdr>
                          <w:divsChild>
                            <w:div w:id="624774061">
                              <w:marLeft w:val="0"/>
                              <w:marRight w:val="0"/>
                              <w:marTop w:val="0"/>
                              <w:marBottom w:val="0"/>
                              <w:divBdr>
                                <w:top w:val="none" w:sz="0" w:space="0" w:color="auto"/>
                                <w:left w:val="none" w:sz="0" w:space="0" w:color="auto"/>
                                <w:bottom w:val="none" w:sz="0" w:space="0" w:color="auto"/>
                                <w:right w:val="none" w:sz="0" w:space="0" w:color="auto"/>
                              </w:divBdr>
                            </w:div>
                            <w:div w:id="20686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901">
                      <w:marLeft w:val="0"/>
                      <w:marRight w:val="0"/>
                      <w:marTop w:val="0"/>
                      <w:marBottom w:val="0"/>
                      <w:divBdr>
                        <w:top w:val="none" w:sz="0" w:space="0" w:color="auto"/>
                        <w:left w:val="none" w:sz="0" w:space="0" w:color="auto"/>
                        <w:bottom w:val="none" w:sz="0" w:space="0" w:color="auto"/>
                        <w:right w:val="none" w:sz="0" w:space="0" w:color="auto"/>
                      </w:divBdr>
                      <w:divsChild>
                        <w:div w:id="526404663">
                          <w:marLeft w:val="0"/>
                          <w:marRight w:val="0"/>
                          <w:marTop w:val="100"/>
                          <w:marBottom w:val="100"/>
                          <w:divBdr>
                            <w:top w:val="none" w:sz="0" w:space="0" w:color="auto"/>
                            <w:left w:val="none" w:sz="0" w:space="0" w:color="auto"/>
                            <w:bottom w:val="none" w:sz="0" w:space="0" w:color="auto"/>
                            <w:right w:val="none" w:sz="0" w:space="0" w:color="auto"/>
                          </w:divBdr>
                          <w:divsChild>
                            <w:div w:id="791483665">
                              <w:marLeft w:val="0"/>
                              <w:marRight w:val="0"/>
                              <w:marTop w:val="0"/>
                              <w:marBottom w:val="0"/>
                              <w:divBdr>
                                <w:top w:val="none" w:sz="0" w:space="0" w:color="auto"/>
                                <w:left w:val="none" w:sz="0" w:space="0" w:color="auto"/>
                                <w:bottom w:val="none" w:sz="0" w:space="0" w:color="auto"/>
                                <w:right w:val="none" w:sz="0" w:space="0" w:color="auto"/>
                              </w:divBdr>
                            </w:div>
                            <w:div w:id="884566344">
                              <w:marLeft w:val="0"/>
                              <w:marRight w:val="0"/>
                              <w:marTop w:val="0"/>
                              <w:marBottom w:val="0"/>
                              <w:divBdr>
                                <w:top w:val="none" w:sz="0" w:space="0" w:color="auto"/>
                                <w:left w:val="none" w:sz="0" w:space="0" w:color="auto"/>
                                <w:bottom w:val="none" w:sz="0" w:space="0" w:color="auto"/>
                                <w:right w:val="none" w:sz="0" w:space="0" w:color="auto"/>
                              </w:divBdr>
                            </w:div>
                          </w:divsChild>
                        </w:div>
                        <w:div w:id="1783105618">
                          <w:marLeft w:val="0"/>
                          <w:marRight w:val="0"/>
                          <w:marTop w:val="0"/>
                          <w:marBottom w:val="0"/>
                          <w:divBdr>
                            <w:top w:val="none" w:sz="0" w:space="0" w:color="auto"/>
                            <w:left w:val="none" w:sz="0" w:space="0" w:color="auto"/>
                            <w:bottom w:val="none" w:sz="0" w:space="0" w:color="auto"/>
                            <w:right w:val="none" w:sz="0" w:space="0" w:color="auto"/>
                          </w:divBdr>
                          <w:divsChild>
                            <w:div w:id="1001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7897">
                      <w:marLeft w:val="0"/>
                      <w:marRight w:val="0"/>
                      <w:marTop w:val="0"/>
                      <w:marBottom w:val="0"/>
                      <w:divBdr>
                        <w:top w:val="none" w:sz="0" w:space="0" w:color="auto"/>
                        <w:left w:val="none" w:sz="0" w:space="0" w:color="auto"/>
                        <w:bottom w:val="none" w:sz="0" w:space="0" w:color="auto"/>
                        <w:right w:val="none" w:sz="0" w:space="0" w:color="auto"/>
                      </w:divBdr>
                      <w:divsChild>
                        <w:div w:id="581371787">
                          <w:marLeft w:val="0"/>
                          <w:marRight w:val="0"/>
                          <w:marTop w:val="100"/>
                          <w:marBottom w:val="100"/>
                          <w:divBdr>
                            <w:top w:val="none" w:sz="0" w:space="0" w:color="auto"/>
                            <w:left w:val="none" w:sz="0" w:space="0" w:color="auto"/>
                            <w:bottom w:val="none" w:sz="0" w:space="0" w:color="auto"/>
                            <w:right w:val="none" w:sz="0" w:space="0" w:color="auto"/>
                          </w:divBdr>
                          <w:divsChild>
                            <w:div w:id="31342885">
                              <w:marLeft w:val="0"/>
                              <w:marRight w:val="0"/>
                              <w:marTop w:val="0"/>
                              <w:marBottom w:val="0"/>
                              <w:divBdr>
                                <w:top w:val="none" w:sz="0" w:space="0" w:color="auto"/>
                                <w:left w:val="none" w:sz="0" w:space="0" w:color="auto"/>
                                <w:bottom w:val="none" w:sz="0" w:space="0" w:color="auto"/>
                                <w:right w:val="none" w:sz="0" w:space="0" w:color="auto"/>
                              </w:divBdr>
                            </w:div>
                            <w:div w:id="1017271253">
                              <w:marLeft w:val="0"/>
                              <w:marRight w:val="0"/>
                              <w:marTop w:val="0"/>
                              <w:marBottom w:val="0"/>
                              <w:divBdr>
                                <w:top w:val="none" w:sz="0" w:space="0" w:color="auto"/>
                                <w:left w:val="none" w:sz="0" w:space="0" w:color="auto"/>
                                <w:bottom w:val="none" w:sz="0" w:space="0" w:color="auto"/>
                                <w:right w:val="none" w:sz="0" w:space="0" w:color="auto"/>
                              </w:divBdr>
                            </w:div>
                          </w:divsChild>
                        </w:div>
                        <w:div w:id="1656452187">
                          <w:marLeft w:val="0"/>
                          <w:marRight w:val="0"/>
                          <w:marTop w:val="0"/>
                          <w:marBottom w:val="0"/>
                          <w:divBdr>
                            <w:top w:val="none" w:sz="0" w:space="0" w:color="auto"/>
                            <w:left w:val="none" w:sz="0" w:space="0" w:color="auto"/>
                            <w:bottom w:val="none" w:sz="0" w:space="0" w:color="auto"/>
                            <w:right w:val="none" w:sz="0" w:space="0" w:color="auto"/>
                          </w:divBdr>
                          <w:divsChild>
                            <w:div w:id="6852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094201">
          <w:marLeft w:val="0"/>
          <w:marRight w:val="0"/>
          <w:marTop w:val="0"/>
          <w:marBottom w:val="0"/>
          <w:divBdr>
            <w:top w:val="none" w:sz="0" w:space="0" w:color="auto"/>
            <w:left w:val="none" w:sz="0" w:space="0" w:color="auto"/>
            <w:bottom w:val="none" w:sz="0" w:space="0" w:color="auto"/>
            <w:right w:val="none" w:sz="0" w:space="0" w:color="auto"/>
          </w:divBdr>
          <w:divsChild>
            <w:div w:id="1971740054">
              <w:marLeft w:val="0"/>
              <w:marRight w:val="0"/>
              <w:marTop w:val="0"/>
              <w:marBottom w:val="0"/>
              <w:divBdr>
                <w:top w:val="none" w:sz="0" w:space="0" w:color="auto"/>
                <w:left w:val="none" w:sz="0" w:space="0" w:color="auto"/>
                <w:bottom w:val="none" w:sz="0" w:space="0" w:color="auto"/>
                <w:right w:val="none" w:sz="0" w:space="0" w:color="auto"/>
              </w:divBdr>
              <w:divsChild>
                <w:div w:id="1915436393">
                  <w:marLeft w:val="0"/>
                  <w:marRight w:val="0"/>
                  <w:marTop w:val="0"/>
                  <w:marBottom w:val="0"/>
                  <w:divBdr>
                    <w:top w:val="none" w:sz="0" w:space="0" w:color="auto"/>
                    <w:left w:val="none" w:sz="0" w:space="0" w:color="auto"/>
                    <w:bottom w:val="none" w:sz="0" w:space="0" w:color="auto"/>
                    <w:right w:val="none" w:sz="0" w:space="0" w:color="auto"/>
                  </w:divBdr>
                  <w:divsChild>
                    <w:div w:id="21411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3495">
      <w:bodyDiv w:val="1"/>
      <w:marLeft w:val="0"/>
      <w:marRight w:val="0"/>
      <w:marTop w:val="0"/>
      <w:marBottom w:val="0"/>
      <w:divBdr>
        <w:top w:val="none" w:sz="0" w:space="0" w:color="auto"/>
        <w:left w:val="none" w:sz="0" w:space="0" w:color="auto"/>
        <w:bottom w:val="none" w:sz="0" w:space="0" w:color="auto"/>
        <w:right w:val="none" w:sz="0" w:space="0" w:color="auto"/>
      </w:divBdr>
    </w:div>
    <w:div w:id="1275677153">
      <w:bodyDiv w:val="1"/>
      <w:marLeft w:val="0"/>
      <w:marRight w:val="0"/>
      <w:marTop w:val="0"/>
      <w:marBottom w:val="0"/>
      <w:divBdr>
        <w:top w:val="none" w:sz="0" w:space="0" w:color="auto"/>
        <w:left w:val="none" w:sz="0" w:space="0" w:color="auto"/>
        <w:bottom w:val="none" w:sz="0" w:space="0" w:color="auto"/>
        <w:right w:val="none" w:sz="0" w:space="0" w:color="auto"/>
      </w:divBdr>
    </w:div>
    <w:div w:id="1694110805">
      <w:bodyDiv w:val="1"/>
      <w:marLeft w:val="0"/>
      <w:marRight w:val="0"/>
      <w:marTop w:val="0"/>
      <w:marBottom w:val="0"/>
      <w:divBdr>
        <w:top w:val="none" w:sz="0" w:space="0" w:color="auto"/>
        <w:left w:val="none" w:sz="0" w:space="0" w:color="auto"/>
        <w:bottom w:val="none" w:sz="0" w:space="0" w:color="auto"/>
        <w:right w:val="none" w:sz="0" w:space="0" w:color="auto"/>
      </w:divBdr>
    </w:div>
    <w:div w:id="1728532507">
      <w:bodyDiv w:val="1"/>
      <w:marLeft w:val="0"/>
      <w:marRight w:val="0"/>
      <w:marTop w:val="0"/>
      <w:marBottom w:val="0"/>
      <w:divBdr>
        <w:top w:val="none" w:sz="0" w:space="0" w:color="auto"/>
        <w:left w:val="none" w:sz="0" w:space="0" w:color="auto"/>
        <w:bottom w:val="none" w:sz="0" w:space="0" w:color="auto"/>
        <w:right w:val="none" w:sz="0" w:space="0" w:color="auto"/>
      </w:divBdr>
    </w:div>
    <w:div w:id="1735545017">
      <w:bodyDiv w:val="1"/>
      <w:marLeft w:val="0"/>
      <w:marRight w:val="0"/>
      <w:marTop w:val="0"/>
      <w:marBottom w:val="0"/>
      <w:divBdr>
        <w:top w:val="none" w:sz="0" w:space="0" w:color="auto"/>
        <w:left w:val="none" w:sz="0" w:space="0" w:color="auto"/>
        <w:bottom w:val="none" w:sz="0" w:space="0" w:color="auto"/>
        <w:right w:val="none" w:sz="0" w:space="0" w:color="auto"/>
      </w:divBdr>
    </w:div>
    <w:div w:id="1739089069">
      <w:bodyDiv w:val="1"/>
      <w:marLeft w:val="0"/>
      <w:marRight w:val="0"/>
      <w:marTop w:val="0"/>
      <w:marBottom w:val="0"/>
      <w:divBdr>
        <w:top w:val="none" w:sz="0" w:space="0" w:color="auto"/>
        <w:left w:val="none" w:sz="0" w:space="0" w:color="auto"/>
        <w:bottom w:val="none" w:sz="0" w:space="0" w:color="auto"/>
        <w:right w:val="none" w:sz="0" w:space="0" w:color="auto"/>
      </w:divBdr>
    </w:div>
    <w:div w:id="18997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est@gesundheitseinrichtung.ch***" TargetMode="External"/><Relationship Id="rId18" Type="http://schemas.openxmlformats.org/officeDocument/2006/relationships/hyperlink" Target="https://onboarding.post-sanela.ch/online/de/home" TargetMode="External"/><Relationship Id="rId26" Type="http://schemas.openxmlformats.org/officeDocument/2006/relationships/hyperlink" Target="https://www.post-sanela.ch/" TargetMode="External"/><Relationship Id="rId3" Type="http://schemas.openxmlformats.org/officeDocument/2006/relationships/customXml" Target="../customXml/item3.xml"/><Relationship Id="rId21" Type="http://schemas.openxmlformats.org/officeDocument/2006/relationships/hyperlink" Target="https://www.post-sanela.ch/"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ssierpatient.ch/population/dep-securite/protection-donnees" TargetMode="External"/><Relationship Id="rId17" Type="http://schemas.openxmlformats.org/officeDocument/2006/relationships/hyperlink" Target="https://www.dossierpatient.ch/population" TargetMode="External"/><Relationship Id="rId25" Type="http://schemas.openxmlformats.org/officeDocument/2006/relationships/hyperlink" Target="https://www.post-sanela.ch/fr/population/votre-dep/ouvrir-un-dep/en-ligne?setLang=f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ost-sanela.ch/" TargetMode="External"/><Relationship Id="rId20" Type="http://schemas.openxmlformats.org/officeDocument/2006/relationships/hyperlink" Target="https://www.post-sanela.ch/fr/population/votre-dep/ouvrir-un-dep/epd-fuer-eine-andere-person-online-eroeffnen?setLang=fr" TargetMode="External"/><Relationship Id="rId29" Type="http://schemas.openxmlformats.org/officeDocument/2006/relationships/hyperlink" Target="https://onboarding.post-sanela.ch/online/de/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ost-sanela.ch/fr/population/votre-dep/ouvrir-un-dep/epd-fuer-eine-andere-person-online-eroeffnen?setLang=f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upport.sanela@post.ch" TargetMode="External"/><Relationship Id="rId23" Type="http://schemas.openxmlformats.org/officeDocument/2006/relationships/hyperlink" Target="https://onboarding.post-sanela.ch/online/de/home" TargetMode="External"/><Relationship Id="rId28" Type="http://schemas.openxmlformats.org/officeDocument/2006/relationships/hyperlink" Target="https://www.post-sanela.ch/fr/population/votre-dep/ouvrir-un-dep/epd-fuer-eine-andere-person-online-eroeffnen?setLang=fr" TargetMode="External"/><Relationship Id="rId10" Type="http://schemas.openxmlformats.org/officeDocument/2006/relationships/endnotes" Target="endnotes.xml"/><Relationship Id="rId19" Type="http://schemas.openxmlformats.org/officeDocument/2006/relationships/hyperlink" Target="https://www.post-sanela.ch/fr/population/votre-dep/ouvrir-un-dep/epd-fuer-eine-andere-person-online-eroeffnen?setLang=fr" TargetMode="External"/><Relationship Id="rId31" Type="http://schemas.openxmlformats.org/officeDocument/2006/relationships/hyperlink" Target="https://www.dossierpatient.ch/popul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ssierpatient.ch/professionnels/dep-fonctions/acces" TargetMode="External"/><Relationship Id="rId22" Type="http://schemas.openxmlformats.org/officeDocument/2006/relationships/hyperlink" Target="https://www.dossierpatient.ch/population" TargetMode="External"/><Relationship Id="rId27" Type="http://schemas.openxmlformats.org/officeDocument/2006/relationships/hyperlink" Target="https://www.dossierpatient.ch/population" TargetMode="External"/><Relationship Id="rId30" Type="http://schemas.openxmlformats.org/officeDocument/2006/relationships/hyperlink" Target="https://www.post-sanela.ch/"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info@post-sanel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ostsanelach.sharepoint.com/Office%20Templates/Konzept_de.dotx" TargetMode="External"/></Relationships>
</file>

<file path=word/theme/theme1.xml><?xml version="1.0" encoding="utf-8"?>
<a:theme xmlns:a="http://schemas.openxmlformats.org/drawingml/2006/main" name="Corporate Design Post">
  <a:themeElements>
    <a:clrScheme name="Sanela">
      <a:dk1>
        <a:srgbClr val="000000"/>
      </a:dk1>
      <a:lt1>
        <a:srgbClr val="FFFFFF"/>
      </a:lt1>
      <a:dk2>
        <a:srgbClr val="000000"/>
      </a:dk2>
      <a:lt2>
        <a:srgbClr val="FFFFFF"/>
      </a:lt2>
      <a:accent1>
        <a:srgbClr val="004976"/>
      </a:accent1>
      <a:accent2>
        <a:srgbClr val="00968F"/>
      </a:accent2>
      <a:accent3>
        <a:srgbClr val="7566A0"/>
      </a:accent3>
      <a:accent4>
        <a:srgbClr val="C5299B"/>
      </a:accent4>
      <a:accent5>
        <a:srgbClr val="FFCC00"/>
      </a:accent5>
      <a:accent6>
        <a:srgbClr val="FFFFFF"/>
      </a:accent6>
      <a:hlink>
        <a:srgbClr val="000000"/>
      </a:hlink>
      <a:folHlink>
        <a:srgbClr val="000000"/>
      </a:folHlink>
    </a:clrScheme>
    <a:fontScheme name="Post-Schrift">
      <a:majorFont>
        <a:latin typeface="Frutiger 45 Light"/>
        <a:ea typeface=""/>
        <a:cs typeface=""/>
      </a:majorFont>
      <a:minorFont>
        <a:latin typeface="Frutiger 45 Light"/>
        <a:ea typeface=""/>
        <a:cs typeface=""/>
      </a:minorFont>
    </a:fontScheme>
    <a:fmtScheme name="Hyperion">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9B6C8"/>
        </a:solidFill>
        <a:ln w="9525">
          <a:noFill/>
          <a:miter lim="800000"/>
          <a:headEnd/>
          <a:tailEnd/>
        </a:ln>
      </a:spPr>
      <a:bodyPr rot="0" spcFirstLastPara="0" vertOverflow="overflow" horzOverflow="overflow" vert="horz" wrap="square" lIns="72000" tIns="72000" rIns="72000" bIns="72000" numCol="1" spcCol="0" rtlCol="0" fromWordArt="0" anchor="t" anchorCtr="0" forceAA="0" compatLnSpc="1">
        <a:prstTxWarp prst="textNoShape">
          <a:avLst/>
        </a:prstTxWarp>
        <a:spAutoFit/>
      </a:bodyPr>
      <a:lstStyle>
        <a:defPPr>
          <a:defRPr sz="1600" b="0" dirty="0"/>
        </a:defPPr>
      </a:lstStyle>
    </a:spDef>
    <a:lnDef>
      <a:spPr bwMode="auto">
        <a:xfrm>
          <a:off x="0" y="0"/>
          <a:ext cx="1" cy="1"/>
        </a:xfrm>
        <a:custGeom>
          <a:avLst/>
          <a:gdLst/>
          <a:ahLst/>
          <a:cxnLst/>
          <a:rect l="0" t="0" r="0" b="0"/>
          <a:pathLst/>
        </a:custGeom>
        <a:solidFill>
          <a:schemeClr val="bg2"/>
        </a:solidFill>
        <a:ln w="9525" cap="flat" cmpd="sng" algn="ctr">
          <a:solidFill>
            <a:schemeClr val="tx1"/>
          </a:solidFill>
          <a:prstDash val="solid"/>
          <a:round/>
          <a:headEnd type="none" w="med" len="med"/>
          <a:tailEnd type="none" w="med" len="med"/>
        </a:ln>
        <a:effectLst/>
      </a:spPr>
      <a:bodyPr vert="horz" wrap="square" lIns="36000" tIns="36000" rIns="36000" bIns="3600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1400" b="0" i="0" u="none" strike="noStrike" cap="none" normalizeH="0" baseline="0" smtClean="0">
            <a:ln>
              <a:noFill/>
            </a:ln>
            <a:solidFill>
              <a:schemeClr val="tx1"/>
            </a:solidFill>
            <a:effectLst/>
            <a:latin typeface="Frutiger 45 Light" pitchFamily="34" charset="-128"/>
          </a:defRPr>
        </a:defPPr>
      </a:lstStyle>
    </a:lnDef>
    <a:txDef>
      <a:spPr bwMode="auto"/>
      <a:bodyPr wrap="square" lIns="72000" tIns="72000" rIns="72000" bIns="72000" rtlCol="0">
        <a:spAutoFit/>
      </a:bodyPr>
      <a:lstStyle>
        <a:defPPr indent="-226800" defTabSz="226800" eaLnBrk="0" fontAlgn="base" hangingPunct="0">
          <a:lnSpc>
            <a:spcPct val="95000"/>
          </a:lnSpc>
          <a:spcBef>
            <a:spcPct val="0"/>
          </a:spcBef>
          <a:defRPr sz="1600" kern="0" dirty="0" smtClean="0">
            <a:solidFill>
              <a:srgbClr val="000000"/>
            </a:solidFill>
            <a:latin typeface="Frutiger 45 Light" pitchFamily="34" charset="0"/>
          </a:defRPr>
        </a:defPPr>
      </a:lstStyle>
    </a:txDef>
  </a:objectDefaults>
  <a:extraClrSchemeLst/>
  <a:extLst>
    <a:ext uri="{05A4C25C-085E-4340-85A3-A5531E510DB2}">
      <thm15:themeFamily xmlns:thm15="http://schemas.microsoft.com/office/thememl/2012/main" name="Corporate Design Post" id="{711A136B-225C-4512-94E1-ED2506E149A6}" vid="{8A6633F8-E96B-486B-A543-C007E4F23B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585b33-9179-40b4-a223-cd79ea3c75a4" xsi:nil="true"/>
    <lcf76f155ced4ddcb4097134ff3c332f xmlns="016f7e10-817a-4bf2-9fae-8501087630aa">
      <Terms xmlns="http://schemas.microsoft.com/office/infopath/2007/PartnerControls"/>
    </lcf76f155ced4ddcb4097134ff3c332f>
    <SharedWithUsers xmlns="47585b33-9179-40b4-a223-cd79ea3c75a4">
      <UserInfo>
        <DisplayName>Thomas Zurkinden</DisplayName>
        <AccountId>21</AccountId>
        <AccountType/>
      </UserInfo>
      <UserInfo>
        <DisplayName>Céline Bosché</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4D8DA964D03EC468F1A6FB9445E62CB" ma:contentTypeVersion="15" ma:contentTypeDescription="Ein neues Dokument erstellen." ma:contentTypeScope="" ma:versionID="cc346bb30efa085582cce92d7c554beb">
  <xsd:schema xmlns:xsd="http://www.w3.org/2001/XMLSchema" xmlns:xs="http://www.w3.org/2001/XMLSchema" xmlns:p="http://schemas.microsoft.com/office/2006/metadata/properties" xmlns:ns2="016f7e10-817a-4bf2-9fae-8501087630aa" xmlns:ns3="47585b33-9179-40b4-a223-cd79ea3c75a4" targetNamespace="http://schemas.microsoft.com/office/2006/metadata/properties" ma:root="true" ma:fieldsID="c8432afe02f8061c61142aaf4c50fbbe" ns2:_="" ns3:_="">
    <xsd:import namespace="016f7e10-817a-4bf2-9fae-8501087630aa"/>
    <xsd:import namespace="47585b33-9179-40b4-a223-cd79ea3c75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f7e10-817a-4bf2-9fae-850108763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bf65e28-9d2e-4a36-9128-9bd8081269b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85b33-9179-40b4-a223-cd79ea3c75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5f6ba3-1ac9-4db0-a7c1-473734dd8069}" ma:internalName="TaxCatchAll" ma:showField="CatchAllData" ma:web="47585b33-9179-40b4-a223-cd79ea3c75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DD856-264E-4F39-B523-AD3084DC1081}">
  <ds:schemaRefs>
    <ds:schemaRef ds:uri="http://schemas.microsoft.com/office/2006/metadata/properties"/>
    <ds:schemaRef ds:uri="http://schemas.microsoft.com/office/infopath/2007/PartnerControls"/>
    <ds:schemaRef ds:uri="47585b33-9179-40b4-a223-cd79ea3c75a4"/>
    <ds:schemaRef ds:uri="016f7e10-817a-4bf2-9fae-8501087630aa"/>
  </ds:schemaRefs>
</ds:datastoreItem>
</file>

<file path=customXml/itemProps2.xml><?xml version="1.0" encoding="utf-8"?>
<ds:datastoreItem xmlns:ds="http://schemas.openxmlformats.org/officeDocument/2006/customXml" ds:itemID="{C3D7CB67-C970-4B50-8D3E-FCA9A49F6B95}">
  <ds:schemaRefs>
    <ds:schemaRef ds:uri="http://schemas.openxmlformats.org/officeDocument/2006/bibliography"/>
  </ds:schemaRefs>
</ds:datastoreItem>
</file>

<file path=customXml/itemProps3.xml><?xml version="1.0" encoding="utf-8"?>
<ds:datastoreItem xmlns:ds="http://schemas.openxmlformats.org/officeDocument/2006/customXml" ds:itemID="{1BA78F78-2289-4DE8-BC90-8BDB57E4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f7e10-817a-4bf2-9fae-8501087630aa"/>
    <ds:schemaRef ds:uri="47585b33-9179-40b4-a223-cd79ea3c7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5D053-B392-4F70-B4EA-38187B18ABE0}">
  <ds:schemaRefs>
    <ds:schemaRef ds:uri="http://schemas.microsoft.com/sharepoint/v3/contenttype/forms"/>
  </ds:schemaRefs>
</ds:datastoreItem>
</file>

<file path=docMetadata/LabelInfo.xml><?xml version="1.0" encoding="utf-8"?>
<clbl:labelList xmlns:clbl="http://schemas.microsoft.com/office/2020/mipLabelMetadata">
  <clbl:label id="{f9a68f73-b527-45da-b1a3-2f598590be36}" enabled="1" method="Standard" siteId="{3ae7c479-0cf1-47f4-8f84-929f364eff67}" contentBits="0" removed="0"/>
</clbl:labelList>
</file>

<file path=docProps/app.xml><?xml version="1.0" encoding="utf-8"?>
<Properties xmlns="http://schemas.openxmlformats.org/officeDocument/2006/extended-properties" xmlns:vt="http://schemas.openxmlformats.org/officeDocument/2006/docPropsVTypes">
  <Template>Konzept_de</Template>
  <TotalTime>0</TotalTime>
  <Pages>7</Pages>
  <Words>1744</Words>
  <Characters>10994</Characters>
  <Application>Microsoft Office Word</Application>
  <DocSecurity>0</DocSecurity>
  <Lines>91</Lines>
  <Paragraphs>25</Paragraphs>
  <ScaleCrop>false</ScaleCrop>
  <Company>POST CH AG</Company>
  <LinksUpToDate>false</LinksUpToDate>
  <CharactersWithSpaces>12713</CharactersWithSpaces>
  <SharedDoc>false</SharedDoc>
  <HLinks>
    <vt:vector size="450" baseType="variant">
      <vt:variant>
        <vt:i4>7340143</vt:i4>
      </vt:variant>
      <vt:variant>
        <vt:i4>315</vt:i4>
      </vt:variant>
      <vt:variant>
        <vt:i4>0</vt:i4>
      </vt:variant>
      <vt:variant>
        <vt:i4>5</vt:i4>
      </vt:variant>
      <vt:variant>
        <vt:lpwstr>https://www.bundespublikationen.admin.ch/cshop_bbl/app/displayApp/(layout=7.01-13_131_69_71_6_133&amp;carea=48DF3714B1101EEA95955581D6288A20&amp;rdb=0&amp;cpgnum=1&amp;uiarea=0)/.do?rf=y</vt:lpwstr>
      </vt:variant>
      <vt:variant>
        <vt:lpwstr/>
      </vt:variant>
      <vt:variant>
        <vt:i4>5898264</vt:i4>
      </vt:variant>
      <vt:variant>
        <vt:i4>312</vt:i4>
      </vt:variant>
      <vt:variant>
        <vt:i4>0</vt:i4>
      </vt:variant>
      <vt:variant>
        <vt:i4>5</vt:i4>
      </vt:variant>
      <vt:variant>
        <vt:lpwstr>https://www.patientendossier.ch/epd-publikationen</vt:lpwstr>
      </vt:variant>
      <vt:variant>
        <vt:lpwstr/>
      </vt:variant>
      <vt:variant>
        <vt:i4>1048645</vt:i4>
      </vt:variant>
      <vt:variant>
        <vt:i4>309</vt:i4>
      </vt:variant>
      <vt:variant>
        <vt:i4>0</vt:i4>
      </vt:variant>
      <vt:variant>
        <vt:i4>5</vt:i4>
      </vt:variant>
      <vt:variant>
        <vt:lpwstr>https://www.post-sanela.ch/bevoelkerung/support/faqs</vt:lpwstr>
      </vt:variant>
      <vt:variant>
        <vt:lpwstr>tab-epd-wechseln</vt:lpwstr>
      </vt:variant>
      <vt:variant>
        <vt:i4>6357034</vt:i4>
      </vt:variant>
      <vt:variant>
        <vt:i4>306</vt:i4>
      </vt:variant>
      <vt:variant>
        <vt:i4>0</vt:i4>
      </vt:variant>
      <vt:variant>
        <vt:i4>5</vt:i4>
      </vt:variant>
      <vt:variant>
        <vt:lpwstr>https://www.post-sanela.ch/bevoelkerung/support/faqs</vt:lpwstr>
      </vt:variant>
      <vt:variant>
        <vt:lpwstr>tab-epd-schliessen</vt:lpwstr>
      </vt:variant>
      <vt:variant>
        <vt:i4>7798833</vt:i4>
      </vt:variant>
      <vt:variant>
        <vt:i4>303</vt:i4>
      </vt:variant>
      <vt:variant>
        <vt:i4>0</vt:i4>
      </vt:variant>
      <vt:variant>
        <vt:i4>5</vt:i4>
      </vt:variant>
      <vt:variant>
        <vt:lpwstr>https://www.post-sanela.ch/bevoelkerung/support/faqs</vt:lpwstr>
      </vt:variant>
      <vt:variant>
        <vt:lpwstr>tab-epd-nutzen</vt:lpwstr>
      </vt:variant>
      <vt:variant>
        <vt:i4>131148</vt:i4>
      </vt:variant>
      <vt:variant>
        <vt:i4>300</vt:i4>
      </vt:variant>
      <vt:variant>
        <vt:i4>0</vt:i4>
      </vt:variant>
      <vt:variant>
        <vt:i4>5</vt:i4>
      </vt:variant>
      <vt:variant>
        <vt:lpwstr>https://www.post-sanela.ch/bevoelkerung/support/faqs</vt:lpwstr>
      </vt:variant>
      <vt:variant>
        <vt:lpwstr>tab-epd-eroeffnen</vt:lpwstr>
      </vt:variant>
      <vt:variant>
        <vt:i4>5505043</vt:i4>
      </vt:variant>
      <vt:variant>
        <vt:i4>297</vt:i4>
      </vt:variant>
      <vt:variant>
        <vt:i4>0</vt:i4>
      </vt:variant>
      <vt:variant>
        <vt:i4>5</vt:i4>
      </vt:variant>
      <vt:variant>
        <vt:lpwstr>https://www.post-sanela.ch/bevoelkerung/support/faqs</vt:lpwstr>
      </vt:variant>
      <vt:variant>
        <vt:lpwstr>tab-allgemeine-informationen</vt:lpwstr>
      </vt:variant>
      <vt:variant>
        <vt:i4>786515</vt:i4>
      </vt:variant>
      <vt:variant>
        <vt:i4>294</vt:i4>
      </vt:variant>
      <vt:variant>
        <vt:i4>0</vt:i4>
      </vt:variant>
      <vt:variant>
        <vt:i4>5</vt:i4>
      </vt:variant>
      <vt:variant>
        <vt:lpwstr>https://my.trustid.ch/support/faq</vt:lpwstr>
      </vt:variant>
      <vt:variant>
        <vt:lpwstr/>
      </vt:variant>
      <vt:variant>
        <vt:i4>6094876</vt:i4>
      </vt:variant>
      <vt:variant>
        <vt:i4>291</vt:i4>
      </vt:variant>
      <vt:variant>
        <vt:i4>0</vt:i4>
      </vt:variant>
      <vt:variant>
        <vt:i4>5</vt:i4>
      </vt:variant>
      <vt:variant>
        <vt:lpwstr>https://www.trustid.ch/de/kontakt</vt:lpwstr>
      </vt:variant>
      <vt:variant>
        <vt:lpwstr/>
      </vt:variant>
      <vt:variant>
        <vt:i4>4653057</vt:i4>
      </vt:variant>
      <vt:variant>
        <vt:i4>288</vt:i4>
      </vt:variant>
      <vt:variant>
        <vt:i4>0</vt:i4>
      </vt:variant>
      <vt:variant>
        <vt:i4>5</vt:i4>
      </vt:variant>
      <vt:variant>
        <vt:lpwstr>https://www.swissid.ch/de/b2c-kontakt</vt:lpwstr>
      </vt:variant>
      <vt:variant>
        <vt:lpwstr/>
      </vt:variant>
      <vt:variant>
        <vt:i4>3342427</vt:i4>
      </vt:variant>
      <vt:variant>
        <vt:i4>285</vt:i4>
      </vt:variant>
      <vt:variant>
        <vt:i4>0</vt:i4>
      </vt:variant>
      <vt:variant>
        <vt:i4>5</vt:i4>
      </vt:variant>
      <vt:variant>
        <vt:lpwstr>mailto:support.sanela@post.ch</vt:lpwstr>
      </vt:variant>
      <vt:variant>
        <vt:lpwstr/>
      </vt:variant>
      <vt:variant>
        <vt:i4>6619178</vt:i4>
      </vt:variant>
      <vt:variant>
        <vt:i4>282</vt:i4>
      </vt:variant>
      <vt:variant>
        <vt:i4>0</vt:i4>
      </vt:variant>
      <vt:variant>
        <vt:i4>5</vt:i4>
      </vt:variant>
      <vt:variant>
        <vt:lpwstr>https://www.post-sanela.ch/bevoelkerung/support/kontakt</vt:lpwstr>
      </vt:variant>
      <vt:variant>
        <vt:lpwstr/>
      </vt:variant>
      <vt:variant>
        <vt:i4>6029324</vt:i4>
      </vt:variant>
      <vt:variant>
        <vt:i4>279</vt:i4>
      </vt:variant>
      <vt:variant>
        <vt:i4>0</vt:i4>
      </vt:variant>
      <vt:variant>
        <vt:i4>5</vt:i4>
      </vt:variant>
      <vt:variant>
        <vt:lpwstr>https://www.patientendossier.ch/privatpersonen/epd-sicherheit/datenschutz</vt:lpwstr>
      </vt:variant>
      <vt:variant>
        <vt:lpwstr/>
      </vt:variant>
      <vt:variant>
        <vt:i4>4653121</vt:i4>
      </vt:variant>
      <vt:variant>
        <vt:i4>276</vt:i4>
      </vt:variant>
      <vt:variant>
        <vt:i4>0</vt:i4>
      </vt:variant>
      <vt:variant>
        <vt:i4>5</vt:i4>
      </vt:variant>
      <vt:variant>
        <vt:lpwstr>https://www.post-sanela.ch/bevoelkerung/mein-epd/epd-eroeffnen/online</vt:lpwstr>
      </vt:variant>
      <vt:variant>
        <vt:lpwstr/>
      </vt:variant>
      <vt:variant>
        <vt:i4>4718598</vt:i4>
      </vt:variant>
      <vt:variant>
        <vt:i4>273</vt:i4>
      </vt:variant>
      <vt:variant>
        <vt:i4>0</vt:i4>
      </vt:variant>
      <vt:variant>
        <vt:i4>5</vt:i4>
      </vt:variant>
      <vt:variant>
        <vt:lpwstr>https://onboarding.post-sanela.ch/online/de/home</vt:lpwstr>
      </vt:variant>
      <vt:variant>
        <vt:lpwstr/>
      </vt:variant>
      <vt:variant>
        <vt:i4>6029324</vt:i4>
      </vt:variant>
      <vt:variant>
        <vt:i4>270</vt:i4>
      </vt:variant>
      <vt:variant>
        <vt:i4>0</vt:i4>
      </vt:variant>
      <vt:variant>
        <vt:i4>5</vt:i4>
      </vt:variant>
      <vt:variant>
        <vt:lpwstr>https://www.patientendossier.ch/privatpersonen/epd-sicherheit/datenschutz</vt:lpwstr>
      </vt:variant>
      <vt:variant>
        <vt:lpwstr/>
      </vt:variant>
      <vt:variant>
        <vt:i4>4653121</vt:i4>
      </vt:variant>
      <vt:variant>
        <vt:i4>267</vt:i4>
      </vt:variant>
      <vt:variant>
        <vt:i4>0</vt:i4>
      </vt:variant>
      <vt:variant>
        <vt:i4>5</vt:i4>
      </vt:variant>
      <vt:variant>
        <vt:lpwstr>https://www.post-sanela.ch/bevoelkerung/mein-epd/epd-eroeffnen/online</vt:lpwstr>
      </vt:variant>
      <vt:variant>
        <vt:lpwstr/>
      </vt:variant>
      <vt:variant>
        <vt:i4>4653121</vt:i4>
      </vt:variant>
      <vt:variant>
        <vt:i4>264</vt:i4>
      </vt:variant>
      <vt:variant>
        <vt:i4>0</vt:i4>
      </vt:variant>
      <vt:variant>
        <vt:i4>5</vt:i4>
      </vt:variant>
      <vt:variant>
        <vt:lpwstr>https://www.post-sanela.ch/bevoelkerung/mein-epd/epd-eroeffnen/online</vt:lpwstr>
      </vt:variant>
      <vt:variant>
        <vt:lpwstr/>
      </vt:variant>
      <vt:variant>
        <vt:i4>4718598</vt:i4>
      </vt:variant>
      <vt:variant>
        <vt:i4>261</vt:i4>
      </vt:variant>
      <vt:variant>
        <vt:i4>0</vt:i4>
      </vt:variant>
      <vt:variant>
        <vt:i4>5</vt:i4>
      </vt:variant>
      <vt:variant>
        <vt:lpwstr>https://onboarding.post-sanela.ch/online/de/home</vt:lpwstr>
      </vt:variant>
      <vt:variant>
        <vt:lpwstr/>
      </vt:variant>
      <vt:variant>
        <vt:i4>6029324</vt:i4>
      </vt:variant>
      <vt:variant>
        <vt:i4>258</vt:i4>
      </vt:variant>
      <vt:variant>
        <vt:i4>0</vt:i4>
      </vt:variant>
      <vt:variant>
        <vt:i4>5</vt:i4>
      </vt:variant>
      <vt:variant>
        <vt:lpwstr>https://www.patientendossier.ch/privatpersonen/epd-sicherheit/datenschutz</vt:lpwstr>
      </vt:variant>
      <vt:variant>
        <vt:lpwstr/>
      </vt:variant>
      <vt:variant>
        <vt:i4>4653121</vt:i4>
      </vt:variant>
      <vt:variant>
        <vt:i4>255</vt:i4>
      </vt:variant>
      <vt:variant>
        <vt:i4>0</vt:i4>
      </vt:variant>
      <vt:variant>
        <vt:i4>5</vt:i4>
      </vt:variant>
      <vt:variant>
        <vt:lpwstr>https://www.post-sanela.ch/bevoelkerung/mein-epd/epd-eroeffnen/online</vt:lpwstr>
      </vt:variant>
      <vt:variant>
        <vt:lpwstr/>
      </vt:variant>
      <vt:variant>
        <vt:i4>4653121</vt:i4>
      </vt:variant>
      <vt:variant>
        <vt:i4>252</vt:i4>
      </vt:variant>
      <vt:variant>
        <vt:i4>0</vt:i4>
      </vt:variant>
      <vt:variant>
        <vt:i4>5</vt:i4>
      </vt:variant>
      <vt:variant>
        <vt:lpwstr>https://www.post-sanela.ch/bevoelkerung/mein-epd/epd-eroeffnen/online</vt:lpwstr>
      </vt:variant>
      <vt:variant>
        <vt:lpwstr/>
      </vt:variant>
      <vt:variant>
        <vt:i4>4718598</vt:i4>
      </vt:variant>
      <vt:variant>
        <vt:i4>249</vt:i4>
      </vt:variant>
      <vt:variant>
        <vt:i4>0</vt:i4>
      </vt:variant>
      <vt:variant>
        <vt:i4>5</vt:i4>
      </vt:variant>
      <vt:variant>
        <vt:lpwstr>https://onboarding.post-sanela.ch/online/de/home</vt:lpwstr>
      </vt:variant>
      <vt:variant>
        <vt:lpwstr/>
      </vt:variant>
      <vt:variant>
        <vt:i4>6029324</vt:i4>
      </vt:variant>
      <vt:variant>
        <vt:i4>246</vt:i4>
      </vt:variant>
      <vt:variant>
        <vt:i4>0</vt:i4>
      </vt:variant>
      <vt:variant>
        <vt:i4>5</vt:i4>
      </vt:variant>
      <vt:variant>
        <vt:lpwstr>https://www.patientendossier.ch/privatpersonen/epd-sicherheit/datenschutz</vt:lpwstr>
      </vt:variant>
      <vt:variant>
        <vt:lpwstr/>
      </vt:variant>
      <vt:variant>
        <vt:i4>4653121</vt:i4>
      </vt:variant>
      <vt:variant>
        <vt:i4>243</vt:i4>
      </vt:variant>
      <vt:variant>
        <vt:i4>0</vt:i4>
      </vt:variant>
      <vt:variant>
        <vt:i4>5</vt:i4>
      </vt:variant>
      <vt:variant>
        <vt:lpwstr>https://www.post-sanela.ch/bevoelkerung/mein-epd/epd-eroeffnen/online</vt:lpwstr>
      </vt:variant>
      <vt:variant>
        <vt:lpwstr/>
      </vt:variant>
      <vt:variant>
        <vt:i4>3342427</vt:i4>
      </vt:variant>
      <vt:variant>
        <vt:i4>240</vt:i4>
      </vt:variant>
      <vt:variant>
        <vt:i4>0</vt:i4>
      </vt:variant>
      <vt:variant>
        <vt:i4>5</vt:i4>
      </vt:variant>
      <vt:variant>
        <vt:lpwstr>mailto:support.sanela@post.ch</vt:lpwstr>
      </vt:variant>
      <vt:variant>
        <vt:lpwstr/>
      </vt:variant>
      <vt:variant>
        <vt:i4>2949240</vt:i4>
      </vt:variant>
      <vt:variant>
        <vt:i4>237</vt:i4>
      </vt:variant>
      <vt:variant>
        <vt:i4>0</vt:i4>
      </vt:variant>
      <vt:variant>
        <vt:i4>5</vt:i4>
      </vt:variant>
      <vt:variant>
        <vt:lpwstr>https://www.patientendossier.ch/fachpersonen/epd-funktionen/zugriff</vt:lpwstr>
      </vt:variant>
      <vt:variant>
        <vt:lpwstr/>
      </vt:variant>
      <vt:variant>
        <vt:i4>3866717</vt:i4>
      </vt:variant>
      <vt:variant>
        <vt:i4>231</vt:i4>
      </vt:variant>
      <vt:variant>
        <vt:i4>0</vt:i4>
      </vt:variant>
      <vt:variant>
        <vt:i4>5</vt:i4>
      </vt:variant>
      <vt:variant>
        <vt:lpwstr>mailto:test@gesundheitseinrichtung.ch***</vt:lpwstr>
      </vt:variant>
      <vt:variant>
        <vt:lpwstr/>
      </vt:variant>
      <vt:variant>
        <vt:i4>6029324</vt:i4>
      </vt:variant>
      <vt:variant>
        <vt:i4>228</vt:i4>
      </vt:variant>
      <vt:variant>
        <vt:i4>0</vt:i4>
      </vt:variant>
      <vt:variant>
        <vt:i4>5</vt:i4>
      </vt:variant>
      <vt:variant>
        <vt:lpwstr>https://www.patientendossier.ch/privatpersonen/epd-sicherheit/datenschutz</vt:lpwstr>
      </vt:variant>
      <vt:variant>
        <vt:lpwstr/>
      </vt:variant>
      <vt:variant>
        <vt:i4>983059</vt:i4>
      </vt:variant>
      <vt:variant>
        <vt:i4>225</vt:i4>
      </vt:variant>
      <vt:variant>
        <vt:i4>0</vt:i4>
      </vt:variant>
      <vt:variant>
        <vt:i4>5</vt:i4>
      </vt:variant>
      <vt:variant>
        <vt:lpwstr>https://www.patientendossier.ch/privatpersonen/epd-funktionen/dokumente-einsehen</vt:lpwstr>
      </vt:variant>
      <vt:variant>
        <vt:lpwstr/>
      </vt:variant>
      <vt:variant>
        <vt:i4>2687076</vt:i4>
      </vt:variant>
      <vt:variant>
        <vt:i4>222</vt:i4>
      </vt:variant>
      <vt:variant>
        <vt:i4>0</vt:i4>
      </vt:variant>
      <vt:variant>
        <vt:i4>5</vt:i4>
      </vt:variant>
      <vt:variant>
        <vt:lpwstr>https://www.patientendossier.ch/privatpersonen/epd-vorteile/verfuegbarkeit</vt:lpwstr>
      </vt:variant>
      <vt:variant>
        <vt:lpwstr/>
      </vt:variant>
      <vt:variant>
        <vt:i4>5701652</vt:i4>
      </vt:variant>
      <vt:variant>
        <vt:i4>219</vt:i4>
      </vt:variant>
      <vt:variant>
        <vt:i4>0</vt:i4>
      </vt:variant>
      <vt:variant>
        <vt:i4>5</vt:i4>
      </vt:variant>
      <vt:variant>
        <vt:lpwstr>https://www.patientendossier.ch/privatpersonen/epd-kurz-erklaert</vt:lpwstr>
      </vt:variant>
      <vt:variant>
        <vt:lpwstr/>
      </vt:variant>
      <vt:variant>
        <vt:i4>4718598</vt:i4>
      </vt:variant>
      <vt:variant>
        <vt:i4>216</vt:i4>
      </vt:variant>
      <vt:variant>
        <vt:i4>0</vt:i4>
      </vt:variant>
      <vt:variant>
        <vt:i4>5</vt:i4>
      </vt:variant>
      <vt:variant>
        <vt:lpwstr>https://onboarding.post-sanela.ch/online/de/home</vt:lpwstr>
      </vt:variant>
      <vt:variant>
        <vt:lpwstr/>
      </vt:variant>
      <vt:variant>
        <vt:i4>393229</vt:i4>
      </vt:variant>
      <vt:variant>
        <vt:i4>213</vt:i4>
      </vt:variant>
      <vt:variant>
        <vt:i4>0</vt:i4>
      </vt:variant>
      <vt:variant>
        <vt:i4>5</vt:i4>
      </vt:variant>
      <vt:variant>
        <vt:lpwstr>https://www.post-sanela.ch/en/general-public/your-epr/setting-up-an-epr/setting-up-an-epr-online</vt:lpwstr>
      </vt:variant>
      <vt:variant>
        <vt:lpwstr/>
      </vt:variant>
      <vt:variant>
        <vt:i4>6488178</vt:i4>
      </vt:variant>
      <vt:variant>
        <vt:i4>210</vt:i4>
      </vt:variant>
      <vt:variant>
        <vt:i4>0</vt:i4>
      </vt:variant>
      <vt:variant>
        <vt:i4>5</vt:i4>
      </vt:variant>
      <vt:variant>
        <vt:lpwstr>https://www.post-sanela.ch/it/popolazione/la-sua-cip/aprire-cip/online</vt:lpwstr>
      </vt:variant>
      <vt:variant>
        <vt:lpwstr/>
      </vt:variant>
      <vt:variant>
        <vt:i4>4849685</vt:i4>
      </vt:variant>
      <vt:variant>
        <vt:i4>207</vt:i4>
      </vt:variant>
      <vt:variant>
        <vt:i4>0</vt:i4>
      </vt:variant>
      <vt:variant>
        <vt:i4>5</vt:i4>
      </vt:variant>
      <vt:variant>
        <vt:lpwstr>https://www.post-sanela.ch/fr/population/votre-dep/ouvrir-un-dep/en-ligne</vt:lpwstr>
      </vt:variant>
      <vt:variant>
        <vt:lpwstr/>
      </vt:variant>
      <vt:variant>
        <vt:i4>4653121</vt:i4>
      </vt:variant>
      <vt:variant>
        <vt:i4>204</vt:i4>
      </vt:variant>
      <vt:variant>
        <vt:i4>0</vt:i4>
      </vt:variant>
      <vt:variant>
        <vt:i4>5</vt:i4>
      </vt:variant>
      <vt:variant>
        <vt:lpwstr>https://www.post-sanela.ch/bevoelkerung/mein-epd/epd-eroeffnen/online</vt:lpwstr>
      </vt:variant>
      <vt:variant>
        <vt:lpwstr/>
      </vt:variant>
      <vt:variant>
        <vt:i4>6553704</vt:i4>
      </vt:variant>
      <vt:variant>
        <vt:i4>201</vt:i4>
      </vt:variant>
      <vt:variant>
        <vt:i4>0</vt:i4>
      </vt:variant>
      <vt:variant>
        <vt:i4>5</vt:i4>
      </vt:variant>
      <vt:variant>
        <vt:lpwstr>https://www.post-sanela.ch/</vt:lpwstr>
      </vt:variant>
      <vt:variant>
        <vt:lpwstr/>
      </vt:variant>
      <vt:variant>
        <vt:i4>1179756</vt:i4>
      </vt:variant>
      <vt:variant>
        <vt:i4>198</vt:i4>
      </vt:variant>
      <vt:variant>
        <vt:i4>0</vt:i4>
      </vt:variant>
      <vt:variant>
        <vt:i4>5</vt:i4>
      </vt:variant>
      <vt:variant>
        <vt:lpwstr>https://www.e-health-suisse.ch/upload/documents/Handbuch_Verwendung_Dachmarke_EPD.pdf</vt:lpwstr>
      </vt:variant>
      <vt:variant>
        <vt:lpwstr/>
      </vt:variant>
      <vt:variant>
        <vt:i4>1966134</vt:i4>
      </vt:variant>
      <vt:variant>
        <vt:i4>188</vt:i4>
      </vt:variant>
      <vt:variant>
        <vt:i4>0</vt:i4>
      </vt:variant>
      <vt:variant>
        <vt:i4>5</vt:i4>
      </vt:variant>
      <vt:variant>
        <vt:lpwstr/>
      </vt:variant>
      <vt:variant>
        <vt:lpwstr>_Toc175314391</vt:lpwstr>
      </vt:variant>
      <vt:variant>
        <vt:i4>1966134</vt:i4>
      </vt:variant>
      <vt:variant>
        <vt:i4>182</vt:i4>
      </vt:variant>
      <vt:variant>
        <vt:i4>0</vt:i4>
      </vt:variant>
      <vt:variant>
        <vt:i4>5</vt:i4>
      </vt:variant>
      <vt:variant>
        <vt:lpwstr/>
      </vt:variant>
      <vt:variant>
        <vt:lpwstr>_Toc175314390</vt:lpwstr>
      </vt:variant>
      <vt:variant>
        <vt:i4>2031670</vt:i4>
      </vt:variant>
      <vt:variant>
        <vt:i4>176</vt:i4>
      </vt:variant>
      <vt:variant>
        <vt:i4>0</vt:i4>
      </vt:variant>
      <vt:variant>
        <vt:i4>5</vt:i4>
      </vt:variant>
      <vt:variant>
        <vt:lpwstr/>
      </vt:variant>
      <vt:variant>
        <vt:lpwstr>_Toc175314389</vt:lpwstr>
      </vt:variant>
      <vt:variant>
        <vt:i4>2031670</vt:i4>
      </vt:variant>
      <vt:variant>
        <vt:i4>170</vt:i4>
      </vt:variant>
      <vt:variant>
        <vt:i4>0</vt:i4>
      </vt:variant>
      <vt:variant>
        <vt:i4>5</vt:i4>
      </vt:variant>
      <vt:variant>
        <vt:lpwstr/>
      </vt:variant>
      <vt:variant>
        <vt:lpwstr>_Toc175314388</vt:lpwstr>
      </vt:variant>
      <vt:variant>
        <vt:i4>2031670</vt:i4>
      </vt:variant>
      <vt:variant>
        <vt:i4>164</vt:i4>
      </vt:variant>
      <vt:variant>
        <vt:i4>0</vt:i4>
      </vt:variant>
      <vt:variant>
        <vt:i4>5</vt:i4>
      </vt:variant>
      <vt:variant>
        <vt:lpwstr/>
      </vt:variant>
      <vt:variant>
        <vt:lpwstr>_Toc175314387</vt:lpwstr>
      </vt:variant>
      <vt:variant>
        <vt:i4>2031670</vt:i4>
      </vt:variant>
      <vt:variant>
        <vt:i4>158</vt:i4>
      </vt:variant>
      <vt:variant>
        <vt:i4>0</vt:i4>
      </vt:variant>
      <vt:variant>
        <vt:i4>5</vt:i4>
      </vt:variant>
      <vt:variant>
        <vt:lpwstr/>
      </vt:variant>
      <vt:variant>
        <vt:lpwstr>_Toc175314386</vt:lpwstr>
      </vt:variant>
      <vt:variant>
        <vt:i4>2031670</vt:i4>
      </vt:variant>
      <vt:variant>
        <vt:i4>152</vt:i4>
      </vt:variant>
      <vt:variant>
        <vt:i4>0</vt:i4>
      </vt:variant>
      <vt:variant>
        <vt:i4>5</vt:i4>
      </vt:variant>
      <vt:variant>
        <vt:lpwstr/>
      </vt:variant>
      <vt:variant>
        <vt:lpwstr>_Toc175314385</vt:lpwstr>
      </vt:variant>
      <vt:variant>
        <vt:i4>2031670</vt:i4>
      </vt:variant>
      <vt:variant>
        <vt:i4>146</vt:i4>
      </vt:variant>
      <vt:variant>
        <vt:i4>0</vt:i4>
      </vt:variant>
      <vt:variant>
        <vt:i4>5</vt:i4>
      </vt:variant>
      <vt:variant>
        <vt:lpwstr/>
      </vt:variant>
      <vt:variant>
        <vt:lpwstr>_Toc175314384</vt:lpwstr>
      </vt:variant>
      <vt:variant>
        <vt:i4>2031670</vt:i4>
      </vt:variant>
      <vt:variant>
        <vt:i4>140</vt:i4>
      </vt:variant>
      <vt:variant>
        <vt:i4>0</vt:i4>
      </vt:variant>
      <vt:variant>
        <vt:i4>5</vt:i4>
      </vt:variant>
      <vt:variant>
        <vt:lpwstr/>
      </vt:variant>
      <vt:variant>
        <vt:lpwstr>_Toc175314383</vt:lpwstr>
      </vt:variant>
      <vt:variant>
        <vt:i4>2031670</vt:i4>
      </vt:variant>
      <vt:variant>
        <vt:i4>134</vt:i4>
      </vt:variant>
      <vt:variant>
        <vt:i4>0</vt:i4>
      </vt:variant>
      <vt:variant>
        <vt:i4>5</vt:i4>
      </vt:variant>
      <vt:variant>
        <vt:lpwstr/>
      </vt:variant>
      <vt:variant>
        <vt:lpwstr>_Toc175314382</vt:lpwstr>
      </vt:variant>
      <vt:variant>
        <vt:i4>2031670</vt:i4>
      </vt:variant>
      <vt:variant>
        <vt:i4>128</vt:i4>
      </vt:variant>
      <vt:variant>
        <vt:i4>0</vt:i4>
      </vt:variant>
      <vt:variant>
        <vt:i4>5</vt:i4>
      </vt:variant>
      <vt:variant>
        <vt:lpwstr/>
      </vt:variant>
      <vt:variant>
        <vt:lpwstr>_Toc175314381</vt:lpwstr>
      </vt:variant>
      <vt:variant>
        <vt:i4>2031670</vt:i4>
      </vt:variant>
      <vt:variant>
        <vt:i4>122</vt:i4>
      </vt:variant>
      <vt:variant>
        <vt:i4>0</vt:i4>
      </vt:variant>
      <vt:variant>
        <vt:i4>5</vt:i4>
      </vt:variant>
      <vt:variant>
        <vt:lpwstr/>
      </vt:variant>
      <vt:variant>
        <vt:lpwstr>_Toc175314380</vt:lpwstr>
      </vt:variant>
      <vt:variant>
        <vt:i4>1048630</vt:i4>
      </vt:variant>
      <vt:variant>
        <vt:i4>116</vt:i4>
      </vt:variant>
      <vt:variant>
        <vt:i4>0</vt:i4>
      </vt:variant>
      <vt:variant>
        <vt:i4>5</vt:i4>
      </vt:variant>
      <vt:variant>
        <vt:lpwstr/>
      </vt:variant>
      <vt:variant>
        <vt:lpwstr>_Toc175314379</vt:lpwstr>
      </vt:variant>
      <vt:variant>
        <vt:i4>1048630</vt:i4>
      </vt:variant>
      <vt:variant>
        <vt:i4>110</vt:i4>
      </vt:variant>
      <vt:variant>
        <vt:i4>0</vt:i4>
      </vt:variant>
      <vt:variant>
        <vt:i4>5</vt:i4>
      </vt:variant>
      <vt:variant>
        <vt:lpwstr/>
      </vt:variant>
      <vt:variant>
        <vt:lpwstr>_Toc175314378</vt:lpwstr>
      </vt:variant>
      <vt:variant>
        <vt:i4>1048630</vt:i4>
      </vt:variant>
      <vt:variant>
        <vt:i4>104</vt:i4>
      </vt:variant>
      <vt:variant>
        <vt:i4>0</vt:i4>
      </vt:variant>
      <vt:variant>
        <vt:i4>5</vt:i4>
      </vt:variant>
      <vt:variant>
        <vt:lpwstr/>
      </vt:variant>
      <vt:variant>
        <vt:lpwstr>_Toc175314377</vt:lpwstr>
      </vt:variant>
      <vt:variant>
        <vt:i4>1048630</vt:i4>
      </vt:variant>
      <vt:variant>
        <vt:i4>98</vt:i4>
      </vt:variant>
      <vt:variant>
        <vt:i4>0</vt:i4>
      </vt:variant>
      <vt:variant>
        <vt:i4>5</vt:i4>
      </vt:variant>
      <vt:variant>
        <vt:lpwstr/>
      </vt:variant>
      <vt:variant>
        <vt:lpwstr>_Toc175314376</vt:lpwstr>
      </vt:variant>
      <vt:variant>
        <vt:i4>1048630</vt:i4>
      </vt:variant>
      <vt:variant>
        <vt:i4>92</vt:i4>
      </vt:variant>
      <vt:variant>
        <vt:i4>0</vt:i4>
      </vt:variant>
      <vt:variant>
        <vt:i4>5</vt:i4>
      </vt:variant>
      <vt:variant>
        <vt:lpwstr/>
      </vt:variant>
      <vt:variant>
        <vt:lpwstr>_Toc175314375</vt:lpwstr>
      </vt:variant>
      <vt:variant>
        <vt:i4>1048630</vt:i4>
      </vt:variant>
      <vt:variant>
        <vt:i4>86</vt:i4>
      </vt:variant>
      <vt:variant>
        <vt:i4>0</vt:i4>
      </vt:variant>
      <vt:variant>
        <vt:i4>5</vt:i4>
      </vt:variant>
      <vt:variant>
        <vt:lpwstr/>
      </vt:variant>
      <vt:variant>
        <vt:lpwstr>_Toc175314374</vt:lpwstr>
      </vt:variant>
      <vt:variant>
        <vt:i4>1048630</vt:i4>
      </vt:variant>
      <vt:variant>
        <vt:i4>80</vt:i4>
      </vt:variant>
      <vt:variant>
        <vt:i4>0</vt:i4>
      </vt:variant>
      <vt:variant>
        <vt:i4>5</vt:i4>
      </vt:variant>
      <vt:variant>
        <vt:lpwstr/>
      </vt:variant>
      <vt:variant>
        <vt:lpwstr>_Toc175314373</vt:lpwstr>
      </vt:variant>
      <vt:variant>
        <vt:i4>1048630</vt:i4>
      </vt:variant>
      <vt:variant>
        <vt:i4>74</vt:i4>
      </vt:variant>
      <vt:variant>
        <vt:i4>0</vt:i4>
      </vt:variant>
      <vt:variant>
        <vt:i4>5</vt:i4>
      </vt:variant>
      <vt:variant>
        <vt:lpwstr/>
      </vt:variant>
      <vt:variant>
        <vt:lpwstr>_Toc175314372</vt:lpwstr>
      </vt:variant>
      <vt:variant>
        <vt:i4>1048630</vt:i4>
      </vt:variant>
      <vt:variant>
        <vt:i4>68</vt:i4>
      </vt:variant>
      <vt:variant>
        <vt:i4>0</vt:i4>
      </vt:variant>
      <vt:variant>
        <vt:i4>5</vt:i4>
      </vt:variant>
      <vt:variant>
        <vt:lpwstr/>
      </vt:variant>
      <vt:variant>
        <vt:lpwstr>_Toc175314371</vt:lpwstr>
      </vt:variant>
      <vt:variant>
        <vt:i4>1048630</vt:i4>
      </vt:variant>
      <vt:variant>
        <vt:i4>62</vt:i4>
      </vt:variant>
      <vt:variant>
        <vt:i4>0</vt:i4>
      </vt:variant>
      <vt:variant>
        <vt:i4>5</vt:i4>
      </vt:variant>
      <vt:variant>
        <vt:lpwstr/>
      </vt:variant>
      <vt:variant>
        <vt:lpwstr>_Toc175314370</vt:lpwstr>
      </vt:variant>
      <vt:variant>
        <vt:i4>1114166</vt:i4>
      </vt:variant>
      <vt:variant>
        <vt:i4>56</vt:i4>
      </vt:variant>
      <vt:variant>
        <vt:i4>0</vt:i4>
      </vt:variant>
      <vt:variant>
        <vt:i4>5</vt:i4>
      </vt:variant>
      <vt:variant>
        <vt:lpwstr/>
      </vt:variant>
      <vt:variant>
        <vt:lpwstr>_Toc175314369</vt:lpwstr>
      </vt:variant>
      <vt:variant>
        <vt:i4>1114166</vt:i4>
      </vt:variant>
      <vt:variant>
        <vt:i4>50</vt:i4>
      </vt:variant>
      <vt:variant>
        <vt:i4>0</vt:i4>
      </vt:variant>
      <vt:variant>
        <vt:i4>5</vt:i4>
      </vt:variant>
      <vt:variant>
        <vt:lpwstr/>
      </vt:variant>
      <vt:variant>
        <vt:lpwstr>_Toc175314368</vt:lpwstr>
      </vt:variant>
      <vt:variant>
        <vt:i4>1114166</vt:i4>
      </vt:variant>
      <vt:variant>
        <vt:i4>44</vt:i4>
      </vt:variant>
      <vt:variant>
        <vt:i4>0</vt:i4>
      </vt:variant>
      <vt:variant>
        <vt:i4>5</vt:i4>
      </vt:variant>
      <vt:variant>
        <vt:lpwstr/>
      </vt:variant>
      <vt:variant>
        <vt:lpwstr>_Toc175314367</vt:lpwstr>
      </vt:variant>
      <vt:variant>
        <vt:i4>1114166</vt:i4>
      </vt:variant>
      <vt:variant>
        <vt:i4>38</vt:i4>
      </vt:variant>
      <vt:variant>
        <vt:i4>0</vt:i4>
      </vt:variant>
      <vt:variant>
        <vt:i4>5</vt:i4>
      </vt:variant>
      <vt:variant>
        <vt:lpwstr/>
      </vt:variant>
      <vt:variant>
        <vt:lpwstr>_Toc175314366</vt:lpwstr>
      </vt:variant>
      <vt:variant>
        <vt:i4>1114166</vt:i4>
      </vt:variant>
      <vt:variant>
        <vt:i4>32</vt:i4>
      </vt:variant>
      <vt:variant>
        <vt:i4>0</vt:i4>
      </vt:variant>
      <vt:variant>
        <vt:i4>5</vt:i4>
      </vt:variant>
      <vt:variant>
        <vt:lpwstr/>
      </vt:variant>
      <vt:variant>
        <vt:lpwstr>_Toc175314365</vt:lpwstr>
      </vt:variant>
      <vt:variant>
        <vt:i4>1114166</vt:i4>
      </vt:variant>
      <vt:variant>
        <vt:i4>26</vt:i4>
      </vt:variant>
      <vt:variant>
        <vt:i4>0</vt:i4>
      </vt:variant>
      <vt:variant>
        <vt:i4>5</vt:i4>
      </vt:variant>
      <vt:variant>
        <vt:lpwstr/>
      </vt:variant>
      <vt:variant>
        <vt:lpwstr>_Toc175314364</vt:lpwstr>
      </vt:variant>
      <vt:variant>
        <vt:i4>6946873</vt:i4>
      </vt:variant>
      <vt:variant>
        <vt:i4>21</vt:i4>
      </vt:variant>
      <vt:variant>
        <vt:i4>0</vt:i4>
      </vt:variant>
      <vt:variant>
        <vt:i4>5</vt:i4>
      </vt:variant>
      <vt:variant>
        <vt:lpwstr>https://post-sanela.my.site.com/s/</vt:lpwstr>
      </vt:variant>
      <vt:variant>
        <vt:lpwstr/>
      </vt:variant>
      <vt:variant>
        <vt:i4>6619178</vt:i4>
      </vt:variant>
      <vt:variant>
        <vt:i4>18</vt:i4>
      </vt:variant>
      <vt:variant>
        <vt:i4>0</vt:i4>
      </vt:variant>
      <vt:variant>
        <vt:i4>5</vt:i4>
      </vt:variant>
      <vt:variant>
        <vt:lpwstr>https://www.post-sanela.ch/bevoelkerung/support/kontakt</vt:lpwstr>
      </vt:variant>
      <vt:variant>
        <vt:lpwstr/>
      </vt:variant>
      <vt:variant>
        <vt:i4>5898264</vt:i4>
      </vt:variant>
      <vt:variant>
        <vt:i4>15</vt:i4>
      </vt:variant>
      <vt:variant>
        <vt:i4>0</vt:i4>
      </vt:variant>
      <vt:variant>
        <vt:i4>5</vt:i4>
      </vt:variant>
      <vt:variant>
        <vt:lpwstr>https://www.patientendossier.ch/epd-publikationen</vt:lpwstr>
      </vt:variant>
      <vt:variant>
        <vt:lpwstr/>
      </vt:variant>
      <vt:variant>
        <vt:i4>6553704</vt:i4>
      </vt:variant>
      <vt:variant>
        <vt:i4>12</vt:i4>
      </vt:variant>
      <vt:variant>
        <vt:i4>0</vt:i4>
      </vt:variant>
      <vt:variant>
        <vt:i4>5</vt:i4>
      </vt:variant>
      <vt:variant>
        <vt:lpwstr>https://www.post-sanela.ch/</vt:lpwstr>
      </vt:variant>
      <vt:variant>
        <vt:lpwstr/>
      </vt:variant>
      <vt:variant>
        <vt:i4>7143540</vt:i4>
      </vt:variant>
      <vt:variant>
        <vt:i4>9</vt:i4>
      </vt:variant>
      <vt:variant>
        <vt:i4>0</vt:i4>
      </vt:variant>
      <vt:variant>
        <vt:i4>5</vt:i4>
      </vt:variant>
      <vt:variant>
        <vt:lpwstr>https://www.patientendossier.ch/privatpersonen</vt:lpwstr>
      </vt:variant>
      <vt:variant>
        <vt:lpwstr/>
      </vt:variant>
      <vt:variant>
        <vt:i4>1310729</vt:i4>
      </vt:variant>
      <vt:variant>
        <vt:i4>6</vt:i4>
      </vt:variant>
      <vt:variant>
        <vt:i4>0</vt:i4>
      </vt:variant>
      <vt:variant>
        <vt:i4>5</vt:i4>
      </vt:variant>
      <vt:variant>
        <vt:lpwstr>https://www.patientendossier.ch/fachpersonen</vt:lpwstr>
      </vt:variant>
      <vt:variant>
        <vt:lpwstr/>
      </vt:variant>
      <vt:variant>
        <vt:i4>65635</vt:i4>
      </vt:variant>
      <vt:variant>
        <vt:i4>3</vt:i4>
      </vt:variant>
      <vt:variant>
        <vt:i4>0</vt:i4>
      </vt:variant>
      <vt:variant>
        <vt:i4>5</vt:i4>
      </vt:variant>
      <vt:variant>
        <vt:lpwstr>mailto:info@post-sanela.ch</vt:lpwstr>
      </vt:variant>
      <vt:variant>
        <vt:lpwstr/>
      </vt:variant>
      <vt:variant>
        <vt:i4>65635</vt:i4>
      </vt:variant>
      <vt:variant>
        <vt:i4>0</vt:i4>
      </vt:variant>
      <vt:variant>
        <vt:i4>0</vt:i4>
      </vt:variant>
      <vt:variant>
        <vt:i4>5</vt:i4>
      </vt:variant>
      <vt:variant>
        <vt:lpwstr>mailto:info@post-sanela.ch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Bosché</dc:creator>
  <cp:keywords/>
  <dc:description/>
  <cp:lastModifiedBy>Céline Bosché</cp:lastModifiedBy>
  <cp:revision>38</cp:revision>
  <cp:lastPrinted>2023-03-02T08:30:00Z</cp:lastPrinted>
  <dcterms:created xsi:type="dcterms:W3CDTF">2024-11-18T08:24:00Z</dcterms:created>
  <dcterms:modified xsi:type="dcterms:W3CDTF">2024-11-18T08:46:00Z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68f73-b527-45da-b1a3-2f598590be36_Enabled">
    <vt:lpwstr>true</vt:lpwstr>
  </property>
  <property fmtid="{D5CDD505-2E9C-101B-9397-08002B2CF9AE}" pid="3" name="MSIP_Label_f9a68f73-b527-45da-b1a3-2f598590be36_SetDate">
    <vt:lpwstr>2023-03-01T12:35:25Z</vt:lpwstr>
  </property>
  <property fmtid="{D5CDD505-2E9C-101B-9397-08002B2CF9AE}" pid="4" name="MSIP_Label_f9a68f73-b527-45da-b1a3-2f598590be36_Method">
    <vt:lpwstr>Standard</vt:lpwstr>
  </property>
  <property fmtid="{D5CDD505-2E9C-101B-9397-08002B2CF9AE}" pid="5" name="MSIP_Label_f9a68f73-b527-45da-b1a3-2f598590be36_Name">
    <vt:lpwstr>internal</vt:lpwstr>
  </property>
  <property fmtid="{D5CDD505-2E9C-101B-9397-08002B2CF9AE}" pid="6" name="MSIP_Label_f9a68f73-b527-45da-b1a3-2f598590be36_SiteId">
    <vt:lpwstr>3ae7c479-0cf1-47f4-8f84-929f364eff67</vt:lpwstr>
  </property>
  <property fmtid="{D5CDD505-2E9C-101B-9397-08002B2CF9AE}" pid="7" name="MSIP_Label_f9a68f73-b527-45da-b1a3-2f598590be36_ActionId">
    <vt:lpwstr>b45ba63e-9174-4e2f-93cd-6b548167f5c7</vt:lpwstr>
  </property>
  <property fmtid="{D5CDD505-2E9C-101B-9397-08002B2CF9AE}" pid="8" name="MSIP_Label_f9a68f73-b527-45da-b1a3-2f598590be36_ContentBits">
    <vt:lpwstr>0</vt:lpwstr>
  </property>
  <property fmtid="{D5CDD505-2E9C-101B-9397-08002B2CF9AE}" pid="9" name="LogoMarke">
    <vt:lpwstr>P</vt:lpwstr>
  </property>
  <property fmtid="{D5CDD505-2E9C-101B-9397-08002B2CF9AE}" pid="10" name="LogoSprache">
    <vt:lpwstr>D</vt:lpwstr>
  </property>
  <property fmtid="{D5CDD505-2E9C-101B-9397-08002B2CF9AE}" pid="11" name="ContentTypeId">
    <vt:lpwstr>0x010100F4D8DA964D03EC468F1A6FB9445E62CB</vt:lpwstr>
  </property>
  <property fmtid="{D5CDD505-2E9C-101B-9397-08002B2CF9AE}" pid="12" name="MediaServiceImageTags">
    <vt:lpwstr/>
  </property>
</Properties>
</file>